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43" w:rsidRDefault="000D3C43">
      <w:pPr>
        <w:pStyle w:val="LO-normal"/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="2832"/>
        <w:jc w:val="both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="2832"/>
        <w:jc w:val="both"/>
      </w:pPr>
      <w:r>
        <w:rPr>
          <w:rFonts w:ascii="Arial" w:eastAsia="Arial" w:hAnsi="Arial"/>
          <w:sz w:val="20"/>
          <w:szCs w:val="20"/>
        </w:rPr>
        <w:t>TERMO DE COMPROMISSO E RESPONSABILIDADE DE BOLSA DE APOIO À CRIAÇÃO E CIRCULAÇÃO ARTÍSTICA DA</w:t>
      </w:r>
      <w:proofErr w:type="gramStart"/>
      <w:r>
        <w:rPr>
          <w:rFonts w:ascii="Arial" w:eastAsia="Arial" w:hAnsi="Arial"/>
          <w:sz w:val="20"/>
          <w:szCs w:val="20"/>
        </w:rPr>
        <w:t xml:space="preserve">  </w:t>
      </w:r>
      <w:proofErr w:type="gramEnd"/>
      <w:r>
        <w:rPr>
          <w:rFonts w:ascii="Arial" w:eastAsia="Arial" w:hAnsi="Arial"/>
          <w:sz w:val="20"/>
          <w:szCs w:val="20"/>
        </w:rPr>
        <w:t>UFSJ</w:t>
      </w:r>
    </w:p>
    <w:p w:rsidR="000D3C43" w:rsidRDefault="000D3C43">
      <w:pPr>
        <w:pStyle w:val="LO-normal"/>
        <w:tabs>
          <w:tab w:val="left" w:pos="3370"/>
          <w:tab w:val="left" w:pos="4221"/>
          <w:tab w:val="left" w:pos="5040"/>
          <w:tab w:val="left" w:pos="5072"/>
          <w:tab w:val="left" w:pos="5923"/>
          <w:tab w:val="left" w:pos="6774"/>
          <w:tab w:val="left" w:pos="7624"/>
          <w:tab w:val="left" w:pos="8475"/>
          <w:tab w:val="left" w:pos="9326"/>
          <w:tab w:val="left" w:pos="10177"/>
          <w:tab w:val="left" w:pos="11028"/>
        </w:tabs>
        <w:jc w:val="both"/>
        <w:rPr>
          <w:rFonts w:ascii="Arial" w:eastAsia="Arial" w:hAnsi="Arial"/>
          <w:b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color w:val="000000"/>
          <w:sz w:val="20"/>
          <w:szCs w:val="20"/>
        </w:rPr>
        <w:t xml:space="preserve">Pelo presente instrumento e na melhor forma de direito, de um lado a 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Universidade Federal de São João </w:t>
      </w:r>
      <w:proofErr w:type="spellStart"/>
      <w:proofErr w:type="gramStart"/>
      <w:r>
        <w:rPr>
          <w:rFonts w:ascii="Arial" w:eastAsia="Arial" w:hAnsi="Arial"/>
          <w:b/>
          <w:color w:val="000000"/>
          <w:sz w:val="20"/>
          <w:szCs w:val="20"/>
        </w:rPr>
        <w:t>del</w:t>
      </w:r>
      <w:proofErr w:type="spellEnd"/>
      <w:proofErr w:type="gramEnd"/>
      <w:r>
        <w:rPr>
          <w:rFonts w:ascii="Arial" w:eastAsia="Arial" w:hAnsi="Arial"/>
          <w:b/>
          <w:color w:val="000000"/>
          <w:sz w:val="20"/>
          <w:szCs w:val="20"/>
        </w:rPr>
        <w:t xml:space="preserve"> Rei</w:t>
      </w:r>
      <w:r>
        <w:rPr>
          <w:rFonts w:ascii="Arial" w:eastAsia="Arial" w:hAnsi="Arial"/>
          <w:color w:val="000000"/>
          <w:sz w:val="20"/>
          <w:szCs w:val="20"/>
        </w:rPr>
        <w:t xml:space="preserve">, situada à Praça Frei Orlando, nº 170, Centro, em São João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Rei/MG, inscrita no CNPJ sob o nº 21.186.804/0001-05, instituída pela Lei 10.425 de 19 de abril de 2002 – DOU de 22 de abril de 2002, representada pelo(a) docente/técnico(a) na condição de </w:t>
      </w:r>
      <w:r>
        <w:rPr>
          <w:rFonts w:ascii="Arial" w:eastAsia="Arial" w:hAnsi="Arial"/>
          <w:b/>
          <w:color w:val="000000"/>
          <w:sz w:val="20"/>
          <w:szCs w:val="20"/>
        </w:rPr>
        <w:t>C</w:t>
      </w:r>
      <w:r>
        <w:rPr>
          <w:rFonts w:ascii="Arial" w:eastAsia="Arial" w:hAnsi="Arial"/>
          <w:b/>
          <w:color w:val="000000"/>
          <w:sz w:val="20"/>
          <w:szCs w:val="20"/>
        </w:rPr>
        <w:t>O</w:t>
      </w:r>
      <w:r>
        <w:rPr>
          <w:rFonts w:ascii="Arial" w:eastAsia="Arial" w:hAnsi="Arial"/>
          <w:b/>
          <w:color w:val="000000"/>
          <w:sz w:val="20"/>
          <w:szCs w:val="20"/>
        </w:rPr>
        <w:t>O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RDENADOR, </w:t>
      </w:r>
      <w:r>
        <w:rPr>
          <w:rFonts w:ascii="Arial" w:eastAsia="Arial" w:hAnsi="Arial"/>
          <w:color w:val="000000"/>
          <w:sz w:val="20"/>
          <w:szCs w:val="20"/>
          <w:highlight w:val="lightGray"/>
        </w:rPr>
        <w:t>XXXXXXXXXXXXXXXXXXXX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do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Deptº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/Unidade Administrativa </w:t>
      </w:r>
      <w:r>
        <w:rPr>
          <w:rFonts w:ascii="Arial" w:eastAsia="Arial" w:hAnsi="Arial"/>
          <w:color w:val="000000"/>
          <w:sz w:val="20"/>
          <w:szCs w:val="20"/>
          <w:highlight w:val="lightGray"/>
        </w:rPr>
        <w:t>XXXXXXXXXXXXXXXXXXXXXXX</w:t>
      </w:r>
      <w:r>
        <w:rPr>
          <w:rFonts w:ascii="Arial" w:eastAsia="Arial" w:hAnsi="Arial"/>
          <w:b/>
          <w:color w:val="000000"/>
          <w:sz w:val="20"/>
          <w:szCs w:val="20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 xml:space="preserve"> portador (a) da Carteira de Identidade nº </w:t>
      </w:r>
      <w:r>
        <w:rPr>
          <w:rFonts w:ascii="Arial" w:eastAsia="Arial" w:hAnsi="Arial"/>
          <w:color w:val="000000"/>
          <w:sz w:val="20"/>
          <w:szCs w:val="20"/>
          <w:highlight w:val="lightGray"/>
        </w:rPr>
        <w:t>XXXXXXXXXXXX</w:t>
      </w:r>
      <w:r>
        <w:rPr>
          <w:rFonts w:ascii="Arial" w:eastAsia="Arial" w:hAnsi="Arial"/>
          <w:color w:val="000000"/>
          <w:sz w:val="20"/>
          <w:szCs w:val="20"/>
        </w:rPr>
        <w:t xml:space="preserve"> e do CPF nº </w:t>
      </w:r>
      <w:r>
        <w:rPr>
          <w:rFonts w:ascii="Arial" w:eastAsia="Arial" w:hAnsi="Arial"/>
          <w:color w:val="000000"/>
          <w:sz w:val="20"/>
          <w:szCs w:val="20"/>
          <w:highlight w:val="lightGray"/>
        </w:rPr>
        <w:t>XXXXXXXXXXX</w:t>
      </w:r>
      <w:r>
        <w:rPr>
          <w:rFonts w:ascii="Arial" w:eastAsia="Arial" w:hAnsi="Arial"/>
          <w:color w:val="000000"/>
          <w:sz w:val="20"/>
          <w:szCs w:val="20"/>
        </w:rPr>
        <w:t xml:space="preserve"> e, de outro lado, como </w:t>
      </w:r>
      <w:r>
        <w:rPr>
          <w:rFonts w:ascii="Arial" w:eastAsia="Arial" w:hAnsi="Arial"/>
          <w:b/>
          <w:color w:val="000000"/>
          <w:sz w:val="20"/>
          <w:szCs w:val="20"/>
        </w:rPr>
        <w:t>BOLSISTA</w:t>
      </w:r>
      <w:r>
        <w:rPr>
          <w:rFonts w:ascii="Arial" w:eastAsia="Arial" w:hAnsi="Arial"/>
          <w:color w:val="000000"/>
          <w:sz w:val="20"/>
          <w:szCs w:val="20"/>
        </w:rPr>
        <w:t xml:space="preserve">, o(a) aluno(a) </w:t>
      </w:r>
      <w:r>
        <w:rPr>
          <w:rFonts w:ascii="Arial" w:eastAsia="Arial" w:hAnsi="Arial"/>
          <w:color w:val="000000"/>
          <w:sz w:val="20"/>
          <w:szCs w:val="20"/>
          <w:highlight w:val="lightGray"/>
        </w:rPr>
        <w:t>XXXXXXXXXXXXXXXXXXXX</w:t>
      </w:r>
      <w:r>
        <w:rPr>
          <w:rFonts w:ascii="Arial" w:eastAsia="Arial" w:hAnsi="Arial"/>
          <w:color w:val="000000"/>
          <w:sz w:val="20"/>
          <w:szCs w:val="20"/>
        </w:rPr>
        <w:t xml:space="preserve">, do curso de </w:t>
      </w:r>
      <w:r>
        <w:rPr>
          <w:rFonts w:ascii="Arial" w:eastAsia="Arial" w:hAnsi="Arial"/>
          <w:color w:val="000000"/>
          <w:sz w:val="20"/>
          <w:szCs w:val="20"/>
          <w:highlight w:val="lightGray"/>
        </w:rPr>
        <w:t>XXXXXXX</w:t>
      </w:r>
      <w:r>
        <w:rPr>
          <w:rFonts w:ascii="Arial" w:eastAsia="Arial" w:hAnsi="Arial"/>
          <w:color w:val="000000"/>
          <w:sz w:val="20"/>
          <w:szCs w:val="20"/>
          <w:highlight w:val="lightGray"/>
        </w:rPr>
        <w:t>X</w:t>
      </w:r>
      <w:r>
        <w:rPr>
          <w:rFonts w:ascii="Arial" w:eastAsia="Arial" w:hAnsi="Arial"/>
          <w:color w:val="000000"/>
          <w:sz w:val="20"/>
          <w:szCs w:val="20"/>
        </w:rPr>
        <w:t xml:space="preserve">, portador (a) da Carteira de Identidade nº </w:t>
      </w:r>
      <w:r>
        <w:rPr>
          <w:rFonts w:ascii="Arial" w:eastAsia="Arial" w:hAnsi="Arial"/>
          <w:color w:val="000000"/>
          <w:sz w:val="20"/>
          <w:szCs w:val="20"/>
          <w:highlight w:val="lightGray"/>
        </w:rPr>
        <w:t>XXXXXXXXX</w:t>
      </w:r>
      <w:r>
        <w:rPr>
          <w:rFonts w:ascii="Arial" w:eastAsia="Arial" w:hAnsi="Arial"/>
          <w:color w:val="000000"/>
          <w:sz w:val="20"/>
          <w:szCs w:val="20"/>
        </w:rPr>
        <w:t xml:space="preserve"> e do CPF nº </w:t>
      </w:r>
      <w:r>
        <w:rPr>
          <w:rFonts w:ascii="Arial" w:eastAsia="Arial" w:hAnsi="Arial"/>
          <w:color w:val="000000"/>
          <w:sz w:val="20"/>
          <w:szCs w:val="20"/>
          <w:highlight w:val="lightGray"/>
        </w:rPr>
        <w:t>XXXXXXXX</w:t>
      </w:r>
      <w:r w:rsidR="0001444B">
        <w:rPr>
          <w:rFonts w:ascii="Arial" w:eastAsia="Arial" w:hAnsi="Arial"/>
          <w:color w:val="000000"/>
          <w:sz w:val="20"/>
          <w:szCs w:val="20"/>
        </w:rPr>
        <w:t>, com arrimo no Edital 008</w:t>
      </w:r>
      <w:r>
        <w:rPr>
          <w:rFonts w:ascii="Arial" w:eastAsia="Arial" w:hAnsi="Arial"/>
          <w:color w:val="000000"/>
          <w:sz w:val="20"/>
          <w:szCs w:val="20"/>
        </w:rPr>
        <w:t>/UFSJ/PROEX, de 13 de  setembro de 202</w:t>
      </w:r>
      <w:r w:rsidR="0001444B"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20"/>
          <w:szCs w:val="20"/>
        </w:rPr>
        <w:t xml:space="preserve"> Apoio à Criação e Circulação Artística da UFSJ, resolvem celebrar o prese</w:t>
      </w:r>
      <w:r>
        <w:rPr>
          <w:rFonts w:ascii="Arial" w:eastAsia="Arial" w:hAnsi="Arial"/>
          <w:color w:val="000000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te TERMO DE COMPROMISSO E RESPONSABILIDAD</w:t>
      </w:r>
      <w:r>
        <w:rPr>
          <w:rFonts w:ascii="Arial" w:eastAsia="Arial" w:hAnsi="Arial"/>
          <w:color w:val="000000"/>
          <w:sz w:val="20"/>
          <w:szCs w:val="20"/>
        </w:rPr>
        <w:t>E DE BOLSA DE EXTENSÃO que será regido pelas cláusulas e condições a seguir explicitadas:</w:t>
      </w:r>
    </w:p>
    <w:p w:rsidR="000D3C43" w:rsidRDefault="000D3C43">
      <w:pPr>
        <w:pStyle w:val="LO-normal"/>
        <w:ind w:firstLine="851"/>
        <w:jc w:val="both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b/>
          <w:sz w:val="20"/>
          <w:szCs w:val="20"/>
        </w:rPr>
        <w:t>CLÁUSULA PRIMEIRA – DO OBJETO</w:t>
      </w:r>
    </w:p>
    <w:p w:rsidR="000D3C43" w:rsidRDefault="000D3C43">
      <w:pPr>
        <w:pStyle w:val="LO-normal"/>
        <w:ind w:firstLine="851"/>
        <w:jc w:val="both"/>
        <w:rPr>
          <w:rFonts w:ascii="Arial" w:eastAsia="Arial" w:hAnsi="Arial"/>
          <w:b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>1.1 - O presente Termo de Compromisso e responsabilidade tem, por objeto, o desenvolvime</w:t>
      </w:r>
      <w:r>
        <w:rPr>
          <w:rFonts w:ascii="Arial" w:eastAsia="Arial" w:hAnsi="Arial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 xml:space="preserve">to do projeto </w:t>
      </w:r>
      <w:r>
        <w:rPr>
          <w:rFonts w:ascii="Arial" w:eastAsia="Arial" w:hAnsi="Arial"/>
          <w:sz w:val="20"/>
          <w:szCs w:val="20"/>
          <w:highlight w:val="lightGray"/>
        </w:rPr>
        <w:t>XXXXXXXXXXXXXXXXXXX</w:t>
      </w:r>
      <w:r>
        <w:rPr>
          <w:rFonts w:ascii="Arial" w:eastAsia="Arial" w:hAnsi="Arial"/>
          <w:sz w:val="20"/>
          <w:szCs w:val="20"/>
        </w:rPr>
        <w:t xml:space="preserve"> tendo a participação do </w:t>
      </w:r>
      <w:r>
        <w:rPr>
          <w:rFonts w:ascii="Arial" w:eastAsia="Arial" w:hAnsi="Arial"/>
          <w:b/>
          <w:sz w:val="20"/>
          <w:szCs w:val="20"/>
        </w:rPr>
        <w:t>(a) BOLSISTA</w:t>
      </w:r>
      <w:r>
        <w:rPr>
          <w:rFonts w:ascii="Arial" w:eastAsia="Arial" w:hAnsi="Arial"/>
          <w:sz w:val="20"/>
          <w:szCs w:val="20"/>
        </w:rPr>
        <w:t xml:space="preserve"> acima ref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renciado.</w:t>
      </w:r>
    </w:p>
    <w:p w:rsidR="000D3C43" w:rsidRDefault="000D3C43">
      <w:pPr>
        <w:pStyle w:val="LO-normal"/>
        <w:ind w:firstLine="851"/>
        <w:jc w:val="both"/>
        <w:rPr>
          <w:rFonts w:ascii="Arial" w:eastAsia="Arial" w:hAnsi="Arial"/>
          <w:b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b/>
          <w:sz w:val="20"/>
          <w:szCs w:val="20"/>
        </w:rPr>
        <w:t>CLÁUSULA SEGUNDA – DAS OBRIGAÇÕES DAS PARTES</w:t>
      </w:r>
    </w:p>
    <w:p w:rsidR="000D3C43" w:rsidRDefault="000D3C43">
      <w:pPr>
        <w:pStyle w:val="LO-normal"/>
        <w:ind w:firstLine="851"/>
        <w:jc w:val="both"/>
        <w:rPr>
          <w:rFonts w:ascii="Arial" w:eastAsia="Arial" w:hAnsi="Arial"/>
          <w:b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>2.1</w:t>
      </w:r>
      <w:proofErr w:type="gramStart"/>
      <w:r>
        <w:rPr>
          <w:rFonts w:ascii="Arial" w:eastAsia="Arial" w:hAnsi="Arial"/>
          <w:sz w:val="20"/>
          <w:szCs w:val="20"/>
        </w:rPr>
        <w:t xml:space="preserve">  </w:t>
      </w:r>
      <w:proofErr w:type="gramEnd"/>
      <w:r>
        <w:rPr>
          <w:rFonts w:ascii="Arial" w:eastAsia="Arial" w:hAnsi="Arial"/>
          <w:sz w:val="20"/>
          <w:szCs w:val="20"/>
        </w:rPr>
        <w:t>São obrigações do Coordenador do Projeto:</w:t>
      </w:r>
    </w:p>
    <w:p w:rsidR="000D3C43" w:rsidRDefault="000D3C43">
      <w:pPr>
        <w:pStyle w:val="LO-normal"/>
        <w:jc w:val="both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>2.1.1 - Orientar e acompanhar o desenvolvimento das atividades propostas no Plano de Trab</w:t>
      </w:r>
      <w:r>
        <w:rPr>
          <w:rFonts w:ascii="Arial" w:eastAsia="Arial" w:hAnsi="Arial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 xml:space="preserve">lho do </w:t>
      </w:r>
      <w:r>
        <w:rPr>
          <w:rFonts w:ascii="Arial" w:eastAsia="Arial" w:hAnsi="Arial"/>
          <w:b/>
          <w:sz w:val="20"/>
          <w:szCs w:val="20"/>
        </w:rPr>
        <w:t>BOLSIS</w:t>
      </w:r>
      <w:r>
        <w:rPr>
          <w:rFonts w:ascii="Arial" w:eastAsia="Arial" w:hAnsi="Arial"/>
          <w:b/>
          <w:sz w:val="20"/>
          <w:szCs w:val="20"/>
        </w:rPr>
        <w:t>TA</w:t>
      </w:r>
      <w:r>
        <w:rPr>
          <w:rFonts w:ascii="Arial" w:eastAsia="Arial" w:hAnsi="Arial"/>
          <w:sz w:val="20"/>
          <w:szCs w:val="20"/>
        </w:rPr>
        <w:t>, inclusive a elaboração de relatórios;</w:t>
      </w: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 xml:space="preserve">2.1.2 - Incluir o nome do </w:t>
      </w:r>
      <w:r>
        <w:rPr>
          <w:rFonts w:ascii="Arial" w:eastAsia="Arial" w:hAnsi="Arial"/>
          <w:b/>
          <w:sz w:val="20"/>
          <w:szCs w:val="20"/>
        </w:rPr>
        <w:t>BOLSISTA</w:t>
      </w:r>
      <w:r>
        <w:rPr>
          <w:rFonts w:ascii="Arial" w:eastAsia="Arial" w:hAnsi="Arial"/>
          <w:sz w:val="20"/>
          <w:szCs w:val="20"/>
        </w:rPr>
        <w:t xml:space="preserve"> nas publicações e nos trabalhos apresentados em Co</w:t>
      </w:r>
      <w:r>
        <w:rPr>
          <w:rFonts w:ascii="Arial" w:eastAsia="Arial" w:hAnsi="Arial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gressos, Encontros e Seminários, cujos resultados tiverem sua participação efetiva;</w:t>
      </w: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 xml:space="preserve">2.1.3 - Comunicar à </w:t>
      </w:r>
      <w:proofErr w:type="spellStart"/>
      <w:r>
        <w:rPr>
          <w:rFonts w:ascii="Arial" w:eastAsia="Arial" w:hAnsi="Arial"/>
          <w:sz w:val="20"/>
          <w:szCs w:val="20"/>
        </w:rPr>
        <w:t>Pró-Reitoria</w:t>
      </w:r>
      <w:proofErr w:type="spellEnd"/>
      <w:r>
        <w:rPr>
          <w:rFonts w:ascii="Arial" w:eastAsia="Arial" w:hAnsi="Arial"/>
          <w:sz w:val="20"/>
          <w:szCs w:val="20"/>
        </w:rPr>
        <w:t xml:space="preserve"> de Extensão</w:t>
      </w:r>
      <w:r>
        <w:rPr>
          <w:rFonts w:ascii="Arial" w:eastAsia="Arial" w:hAnsi="Arial"/>
          <w:sz w:val="20"/>
          <w:szCs w:val="20"/>
        </w:rPr>
        <w:t xml:space="preserve"> e Assuntos Comunitários - PROEX qualquer eventual irregularidade no desenvolvimento do projeto pelo </w:t>
      </w:r>
      <w:r>
        <w:rPr>
          <w:rFonts w:ascii="Arial" w:eastAsia="Arial" w:hAnsi="Arial"/>
          <w:b/>
          <w:sz w:val="20"/>
          <w:szCs w:val="20"/>
        </w:rPr>
        <w:t>BOLSISTA</w:t>
      </w:r>
      <w:r>
        <w:rPr>
          <w:rFonts w:ascii="Arial" w:eastAsia="Arial" w:hAnsi="Arial"/>
          <w:sz w:val="20"/>
          <w:szCs w:val="20"/>
        </w:rPr>
        <w:t xml:space="preserve"> ou a infrequência do mesmo, Os pedidos para inclusão e substituição de bolsista devem ser realizados por correio eletrônico (sepac@ufsj.edu.br), e</w:t>
      </w:r>
      <w:r>
        <w:rPr>
          <w:rFonts w:ascii="Arial" w:eastAsia="Arial" w:hAnsi="Arial"/>
          <w:sz w:val="20"/>
          <w:szCs w:val="20"/>
        </w:rPr>
        <w:t>m formulário específico, até dia 15 de cada mês.</w:t>
      </w: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 xml:space="preserve">2.1.4 - Desligar o </w:t>
      </w:r>
      <w:r>
        <w:rPr>
          <w:rFonts w:ascii="Arial" w:eastAsia="Arial" w:hAnsi="Arial"/>
          <w:b/>
          <w:sz w:val="20"/>
          <w:szCs w:val="20"/>
        </w:rPr>
        <w:t>BOLSISTA</w:t>
      </w:r>
      <w:r>
        <w:rPr>
          <w:rFonts w:ascii="Arial" w:eastAsia="Arial" w:hAnsi="Arial"/>
          <w:sz w:val="20"/>
          <w:szCs w:val="20"/>
        </w:rPr>
        <w:t xml:space="preserve"> do projeto antes de sua desvinculação junto à UFSJ </w:t>
      </w:r>
      <w:proofErr w:type="gramStart"/>
      <w:r>
        <w:rPr>
          <w:rFonts w:ascii="Arial" w:eastAsia="Arial" w:hAnsi="Arial"/>
          <w:sz w:val="20"/>
          <w:szCs w:val="20"/>
        </w:rPr>
        <w:t>(por qua</w:t>
      </w:r>
      <w:r>
        <w:rPr>
          <w:rFonts w:ascii="Arial" w:eastAsia="Arial" w:hAnsi="Arial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quer que seja o motivo;</w:t>
      </w:r>
    </w:p>
    <w:p w:rsidR="000D3C43" w:rsidRDefault="000D3C43">
      <w:pPr>
        <w:pStyle w:val="LO-normal"/>
        <w:tabs>
          <w:tab w:val="left" w:pos="851"/>
        </w:tabs>
        <w:ind w:firstLine="851"/>
        <w:jc w:val="both"/>
        <w:rPr>
          <w:rFonts w:ascii="Arial" w:eastAsia="Arial" w:hAnsi="Arial"/>
          <w:sz w:val="20"/>
          <w:szCs w:val="20"/>
        </w:rPr>
      </w:pPr>
      <w:proofErr w:type="gramEnd"/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 xml:space="preserve">2.2 - São obrigações do </w:t>
      </w:r>
      <w:r>
        <w:rPr>
          <w:rFonts w:ascii="Arial" w:eastAsia="Arial" w:hAnsi="Arial"/>
          <w:b/>
          <w:sz w:val="20"/>
          <w:szCs w:val="20"/>
        </w:rPr>
        <w:t>BOLSISTA</w:t>
      </w:r>
      <w:r>
        <w:rPr>
          <w:rFonts w:ascii="Arial" w:eastAsia="Arial" w:hAnsi="Arial"/>
          <w:sz w:val="20"/>
          <w:szCs w:val="20"/>
        </w:rPr>
        <w:t>:</w:t>
      </w:r>
    </w:p>
    <w:p w:rsidR="000D3C43" w:rsidRDefault="000D3C43">
      <w:pPr>
        <w:pStyle w:val="LO-normal"/>
        <w:ind w:firstLine="851"/>
        <w:jc w:val="both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 xml:space="preserve">2.2.1 – Examinar e assinar o presente Termo de Compromisso </w:t>
      </w:r>
      <w:r>
        <w:rPr>
          <w:rFonts w:ascii="Arial" w:eastAsia="Arial" w:hAnsi="Arial"/>
          <w:sz w:val="20"/>
          <w:szCs w:val="20"/>
        </w:rPr>
        <w:t>e Responsabilidade para certif</w:t>
      </w:r>
      <w:r>
        <w:rPr>
          <w:rFonts w:ascii="Arial" w:eastAsia="Arial" w:hAnsi="Arial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car-se de seus direitos, deveres e obrigações de acordo com as normas constantes no Edital n°00</w:t>
      </w:r>
      <w:r w:rsidR="0001444B">
        <w:rPr>
          <w:rFonts w:ascii="Arial" w:eastAsia="Arial" w:hAnsi="Arial"/>
          <w:sz w:val="20"/>
          <w:szCs w:val="20"/>
        </w:rPr>
        <w:t>8</w:t>
      </w:r>
      <w:r>
        <w:rPr>
          <w:rFonts w:ascii="Arial" w:eastAsia="Arial" w:hAnsi="Arial"/>
          <w:sz w:val="20"/>
          <w:szCs w:val="20"/>
        </w:rPr>
        <w:t>/202</w:t>
      </w:r>
      <w:r w:rsidR="0001444B">
        <w:rPr>
          <w:rFonts w:ascii="Arial" w:eastAsia="Arial" w:hAnsi="Arial"/>
          <w:sz w:val="20"/>
          <w:szCs w:val="20"/>
        </w:rPr>
        <w:t>2</w:t>
      </w:r>
      <w:r>
        <w:rPr>
          <w:rFonts w:ascii="Arial" w:eastAsia="Arial" w:hAnsi="Arial"/>
          <w:sz w:val="20"/>
          <w:szCs w:val="20"/>
        </w:rPr>
        <w:t>/UFSJ/PROEX;</w:t>
      </w:r>
    </w:p>
    <w:p w:rsidR="000D3C43" w:rsidRDefault="00FC3BBD">
      <w:pPr>
        <w:pStyle w:val="LO-normal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2.2.2 – Receber apenas esta modalidade de bolsa, sendo vedada a acumulação com qualquer modalidade de bolsa de </w:t>
      </w:r>
      <w:r>
        <w:rPr>
          <w:rFonts w:ascii="Arial" w:eastAsia="Arial" w:hAnsi="Arial"/>
          <w:color w:val="000000"/>
          <w:sz w:val="20"/>
          <w:szCs w:val="20"/>
        </w:rPr>
        <w:t xml:space="preserve">outro programa da </w:t>
      </w:r>
      <w:r>
        <w:rPr>
          <w:rFonts w:ascii="Arial" w:eastAsia="Arial" w:hAnsi="Arial"/>
          <w:b/>
          <w:color w:val="000000"/>
          <w:sz w:val="20"/>
          <w:szCs w:val="20"/>
        </w:rPr>
        <w:t>UFSJ</w:t>
      </w:r>
      <w:r>
        <w:rPr>
          <w:rFonts w:ascii="Arial" w:eastAsia="Arial" w:hAnsi="Arial"/>
          <w:color w:val="000000"/>
          <w:sz w:val="20"/>
          <w:szCs w:val="20"/>
        </w:rPr>
        <w:t>, ou de outra agência de fomento pública ou privada nacional e/ou internacional, bem como manter vínculo empregatício. Alunos benefici</w:t>
      </w:r>
      <w:r>
        <w:rPr>
          <w:rFonts w:ascii="Arial" w:eastAsia="Arial" w:hAnsi="Arial"/>
          <w:color w:val="000000"/>
          <w:sz w:val="20"/>
          <w:szCs w:val="20"/>
        </w:rPr>
        <w:t>á</w:t>
      </w:r>
      <w:r>
        <w:rPr>
          <w:rFonts w:ascii="Arial" w:eastAsia="Arial" w:hAnsi="Arial"/>
          <w:color w:val="000000"/>
          <w:sz w:val="20"/>
          <w:szCs w:val="20"/>
        </w:rPr>
        <w:t xml:space="preserve">rios do Auxílio de Promoção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Socioacadêmica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devem observar as normas da Resolução nº. 033/2014/UFSJ,</w:t>
      </w:r>
      <w:r>
        <w:rPr>
          <w:rFonts w:ascii="Arial" w:eastAsia="Arial" w:hAnsi="Arial"/>
          <w:color w:val="000000"/>
          <w:sz w:val="20"/>
          <w:szCs w:val="20"/>
        </w:rPr>
        <w:t xml:space="preserve"> a qual “institui a política e estabelece os programas de assistência estudantil no âmbito da UFSJ”;</w:t>
      </w: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>2.2.3 - Executar as atividades previstas no Plano de Trabalho;</w:t>
      </w:r>
      <w:bookmarkStart w:id="0" w:name="bookmark=id.gjdgxs"/>
      <w:bookmarkEnd w:id="0"/>
    </w:p>
    <w:p w:rsidR="000D3C43" w:rsidRDefault="00FC3BBD">
      <w:pPr>
        <w:pStyle w:val="LO-normal"/>
        <w:tabs>
          <w:tab w:val="left" w:pos="1080"/>
        </w:tabs>
        <w:jc w:val="both"/>
      </w:pPr>
      <w:r>
        <w:rPr>
          <w:rFonts w:ascii="Arial" w:eastAsia="Arial" w:hAnsi="Arial"/>
          <w:sz w:val="20"/>
          <w:szCs w:val="20"/>
        </w:rPr>
        <w:t>2.2.7 – Dedicar 20 (vinte) horas semanais às atividades previstas no Plano de Trabalho;</w:t>
      </w:r>
    </w:p>
    <w:p w:rsidR="000D3C43" w:rsidRDefault="00FC3BBD">
      <w:pPr>
        <w:pStyle w:val="LO-normal"/>
        <w:tabs>
          <w:tab w:val="left" w:pos="1080"/>
        </w:tabs>
        <w:jc w:val="both"/>
      </w:pPr>
      <w:r>
        <w:rPr>
          <w:rFonts w:ascii="Arial" w:eastAsia="Arial" w:hAnsi="Arial"/>
          <w:sz w:val="20"/>
          <w:szCs w:val="20"/>
        </w:rPr>
        <w:t>2.2.</w:t>
      </w:r>
      <w:r>
        <w:rPr>
          <w:rFonts w:ascii="Arial" w:eastAsia="Arial" w:hAnsi="Arial"/>
          <w:sz w:val="20"/>
          <w:szCs w:val="20"/>
        </w:rPr>
        <w:t>8 - Desligar-se do projeto antes de sua desvinculação junto à UFSJ (por qualquer que seja o motivo), comunicando oficialmente ao Coordenador do projeto, que formalizará o desligame</w:t>
      </w:r>
      <w:r>
        <w:rPr>
          <w:rFonts w:ascii="Arial" w:eastAsia="Arial" w:hAnsi="Arial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to ao SEPAC;</w:t>
      </w:r>
    </w:p>
    <w:p w:rsidR="000D3C43" w:rsidRDefault="00FC3BBD">
      <w:pPr>
        <w:pStyle w:val="LO-normal"/>
        <w:tabs>
          <w:tab w:val="left" w:pos="1080"/>
        </w:tabs>
        <w:jc w:val="both"/>
      </w:pPr>
      <w:r>
        <w:rPr>
          <w:rFonts w:ascii="Arial" w:eastAsia="Arial" w:hAnsi="Arial"/>
          <w:sz w:val="20"/>
          <w:szCs w:val="20"/>
        </w:rPr>
        <w:t>2.2.9 - Em caso de recebimento indevido do valor da bolsa, efe</w:t>
      </w:r>
      <w:r>
        <w:rPr>
          <w:rFonts w:ascii="Arial" w:eastAsia="Arial" w:hAnsi="Arial"/>
          <w:sz w:val="20"/>
          <w:szCs w:val="20"/>
        </w:rPr>
        <w:t xml:space="preserve">tuar a devolução da importância </w:t>
      </w:r>
      <w:r>
        <w:rPr>
          <w:rFonts w:ascii="Arial" w:eastAsia="Arial" w:hAnsi="Arial"/>
          <w:sz w:val="20"/>
          <w:szCs w:val="20"/>
        </w:rPr>
        <w:lastRenderedPageBreak/>
        <w:t>através de Guia de Recolhimento da União – GRU, enviando o comprovante ao SEPAC;</w:t>
      </w:r>
    </w:p>
    <w:p w:rsidR="000D3C43" w:rsidRDefault="000D3C43">
      <w:pPr>
        <w:pStyle w:val="LO-normal"/>
        <w:ind w:firstLine="851"/>
        <w:jc w:val="both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b/>
          <w:sz w:val="20"/>
          <w:szCs w:val="20"/>
        </w:rPr>
        <w:t>CLÁUSULA TERCEIRA – DISPOSIÇÕES GERAIS</w:t>
      </w:r>
    </w:p>
    <w:p w:rsidR="000D3C43" w:rsidRDefault="000D3C43">
      <w:pPr>
        <w:pStyle w:val="LO-normal"/>
        <w:jc w:val="both"/>
        <w:rPr>
          <w:rFonts w:ascii="Arial" w:eastAsia="Arial" w:hAnsi="Arial"/>
          <w:b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 xml:space="preserve">3.1 – A </w:t>
      </w:r>
      <w:r>
        <w:rPr>
          <w:rFonts w:ascii="Arial" w:eastAsia="Arial" w:hAnsi="Arial"/>
          <w:b/>
          <w:sz w:val="20"/>
          <w:szCs w:val="20"/>
        </w:rPr>
        <w:t xml:space="preserve">UFSJ </w:t>
      </w:r>
      <w:r>
        <w:rPr>
          <w:rFonts w:ascii="Arial" w:eastAsia="Arial" w:hAnsi="Arial"/>
          <w:sz w:val="20"/>
          <w:szCs w:val="20"/>
        </w:rPr>
        <w:t>se exime de qualquer responsabilidade de pagamentos adicionais que não est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jam estritamen</w:t>
      </w:r>
      <w:r>
        <w:rPr>
          <w:rFonts w:ascii="Arial" w:eastAsia="Arial" w:hAnsi="Arial"/>
          <w:sz w:val="20"/>
          <w:szCs w:val="20"/>
        </w:rPr>
        <w:t>te relacionados ao valor da bolsa;</w:t>
      </w: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 xml:space="preserve">3.2 – A </w:t>
      </w:r>
      <w:r>
        <w:rPr>
          <w:rFonts w:ascii="Arial" w:eastAsia="Arial" w:hAnsi="Arial"/>
          <w:b/>
          <w:sz w:val="20"/>
          <w:szCs w:val="20"/>
        </w:rPr>
        <w:t xml:space="preserve">UFSJ </w:t>
      </w:r>
      <w:r>
        <w:rPr>
          <w:rFonts w:ascii="Arial" w:eastAsia="Arial" w:hAnsi="Arial"/>
          <w:sz w:val="20"/>
          <w:szCs w:val="20"/>
        </w:rPr>
        <w:t xml:space="preserve">não se responsabiliza por qualquer dano físico ou mental causado ao </w:t>
      </w:r>
      <w:r>
        <w:rPr>
          <w:rFonts w:ascii="Arial" w:eastAsia="Arial" w:hAnsi="Arial"/>
          <w:b/>
          <w:sz w:val="20"/>
          <w:szCs w:val="20"/>
        </w:rPr>
        <w:t xml:space="preserve">BOLSISTA </w:t>
      </w:r>
      <w:r>
        <w:rPr>
          <w:rFonts w:ascii="Arial" w:eastAsia="Arial" w:hAnsi="Arial"/>
          <w:sz w:val="20"/>
          <w:szCs w:val="20"/>
        </w:rPr>
        <w:t>e/ou voluntários participantes na execução das atividades das propostas apoiadas;</w:t>
      </w: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 xml:space="preserve">3.3 – O </w:t>
      </w:r>
      <w:r>
        <w:rPr>
          <w:rFonts w:ascii="Arial" w:eastAsia="Arial" w:hAnsi="Arial"/>
          <w:b/>
          <w:sz w:val="20"/>
          <w:szCs w:val="20"/>
        </w:rPr>
        <w:t xml:space="preserve">BOLSISTA </w:t>
      </w:r>
      <w:r>
        <w:rPr>
          <w:rFonts w:ascii="Arial" w:eastAsia="Arial" w:hAnsi="Arial"/>
          <w:sz w:val="20"/>
          <w:szCs w:val="20"/>
        </w:rPr>
        <w:t>declara que tem plena condição d</w:t>
      </w:r>
      <w:r>
        <w:rPr>
          <w:rFonts w:ascii="Arial" w:eastAsia="Arial" w:hAnsi="Arial"/>
          <w:sz w:val="20"/>
          <w:szCs w:val="20"/>
        </w:rPr>
        <w:t>e realizar as atividades previstas e que envidará todos os esforços para que seus objetivos sejam atingidos;</w:t>
      </w: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 xml:space="preserve">3.4 – O presente Termo não corresponde a qualquer espécie de relação de emprego entre o </w:t>
      </w:r>
      <w:r>
        <w:rPr>
          <w:rFonts w:ascii="Arial" w:eastAsia="Arial" w:hAnsi="Arial"/>
          <w:b/>
          <w:sz w:val="20"/>
          <w:szCs w:val="20"/>
        </w:rPr>
        <w:t xml:space="preserve">BOLSISTA </w:t>
      </w:r>
      <w:r>
        <w:rPr>
          <w:rFonts w:ascii="Arial" w:eastAsia="Arial" w:hAnsi="Arial"/>
          <w:sz w:val="20"/>
          <w:szCs w:val="20"/>
        </w:rPr>
        <w:t xml:space="preserve">e a </w:t>
      </w:r>
      <w:r>
        <w:rPr>
          <w:rFonts w:ascii="Arial" w:eastAsia="Arial" w:hAnsi="Arial"/>
          <w:b/>
          <w:sz w:val="20"/>
          <w:szCs w:val="20"/>
        </w:rPr>
        <w:t>UFSJ</w:t>
      </w:r>
      <w:r>
        <w:rPr>
          <w:rFonts w:ascii="Arial" w:eastAsia="Arial" w:hAnsi="Arial"/>
          <w:sz w:val="20"/>
          <w:szCs w:val="20"/>
        </w:rPr>
        <w:t>;</w:t>
      </w: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 xml:space="preserve">3.5 - </w:t>
      </w:r>
      <w:r>
        <w:rPr>
          <w:rFonts w:ascii="Arial" w:eastAsia="Arial" w:hAnsi="Arial"/>
          <w:color w:val="222222"/>
          <w:sz w:val="20"/>
          <w:szCs w:val="20"/>
          <w:highlight w:val="white"/>
        </w:rPr>
        <w:t>Os conhecimentos e produtos gerado</w:t>
      </w:r>
      <w:r>
        <w:rPr>
          <w:rFonts w:ascii="Arial" w:eastAsia="Arial" w:hAnsi="Arial"/>
          <w:color w:val="222222"/>
          <w:sz w:val="20"/>
          <w:szCs w:val="20"/>
          <w:highlight w:val="white"/>
        </w:rPr>
        <w:t xml:space="preserve">s no âmbito da ação </w:t>
      </w:r>
      <w:proofErr w:type="spellStart"/>
      <w:r>
        <w:rPr>
          <w:rFonts w:ascii="Arial" w:eastAsia="Arial" w:hAnsi="Arial"/>
          <w:color w:val="222222"/>
          <w:sz w:val="20"/>
          <w:szCs w:val="20"/>
          <w:highlight w:val="white"/>
        </w:rPr>
        <w:t>extensionista</w:t>
      </w:r>
      <w:proofErr w:type="spellEnd"/>
      <w:r>
        <w:rPr>
          <w:rFonts w:ascii="Arial" w:eastAsia="Arial" w:hAnsi="Arial"/>
          <w:color w:val="222222"/>
          <w:sz w:val="20"/>
          <w:szCs w:val="20"/>
          <w:highlight w:val="white"/>
        </w:rPr>
        <w:t xml:space="preserve"> constituem-se de um trabalho coletivo, não podendo ser apresentados como autoria individual.</w:t>
      </w:r>
    </w:p>
    <w:p w:rsidR="000D3C43" w:rsidRDefault="000D3C43">
      <w:pPr>
        <w:pStyle w:val="LO-normal"/>
        <w:ind w:firstLine="851"/>
        <w:jc w:val="both"/>
        <w:rPr>
          <w:rFonts w:ascii="Arial" w:eastAsia="Arial" w:hAnsi="Arial"/>
          <w:color w:val="222222"/>
          <w:sz w:val="20"/>
          <w:szCs w:val="20"/>
          <w:highlight w:val="white"/>
        </w:rPr>
      </w:pPr>
    </w:p>
    <w:p w:rsidR="000D3C43" w:rsidRDefault="000D3C43">
      <w:pPr>
        <w:pStyle w:val="LO-normal"/>
        <w:ind w:firstLine="851"/>
        <w:jc w:val="both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b/>
          <w:sz w:val="20"/>
          <w:szCs w:val="20"/>
        </w:rPr>
        <w:t>CLÁUSULA QUARTA – DA VIGÊNCIA</w:t>
      </w:r>
    </w:p>
    <w:p w:rsidR="000D3C43" w:rsidRDefault="000D3C43">
      <w:pPr>
        <w:pStyle w:val="LO-normal"/>
        <w:ind w:firstLine="851"/>
        <w:jc w:val="both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>5.1 - O prazo de vigência do presente Termo será</w:t>
      </w:r>
      <w:proofErr w:type="gramStart"/>
      <w:r>
        <w:rPr>
          <w:rFonts w:ascii="Arial" w:eastAsia="Arial" w:hAnsi="Arial"/>
          <w:sz w:val="20"/>
          <w:szCs w:val="20"/>
        </w:rPr>
        <w:t xml:space="preserve">  </w:t>
      </w:r>
      <w:proofErr w:type="gramEnd"/>
      <w:r>
        <w:rPr>
          <w:rFonts w:ascii="Arial" w:eastAsia="Arial" w:hAnsi="Arial"/>
          <w:sz w:val="20"/>
          <w:szCs w:val="20"/>
        </w:rPr>
        <w:t xml:space="preserve">da </w:t>
      </w:r>
      <w:r>
        <w:rPr>
          <w:rFonts w:ascii="Arial" w:eastAsia="Arial" w:hAnsi="Arial"/>
          <w:color w:val="000000"/>
          <w:sz w:val="20"/>
          <w:szCs w:val="20"/>
        </w:rPr>
        <w:t xml:space="preserve">data </w:t>
      </w:r>
      <w:r>
        <w:rPr>
          <w:rFonts w:ascii="Arial" w:eastAsia="Arial" w:hAnsi="Arial"/>
          <w:color w:val="000000"/>
          <w:sz w:val="20"/>
          <w:szCs w:val="20"/>
          <w:shd w:val="clear" w:color="auto" w:fill="B7B7B7"/>
        </w:rPr>
        <w:t>______</w:t>
      </w:r>
      <w:r>
        <w:rPr>
          <w:rFonts w:ascii="Arial" w:eastAsia="Arial" w:hAnsi="Arial"/>
          <w:color w:val="000000"/>
          <w:sz w:val="20"/>
          <w:szCs w:val="20"/>
        </w:rPr>
        <w:t xml:space="preserve"> de </w:t>
      </w:r>
      <w:r>
        <w:rPr>
          <w:rFonts w:ascii="Arial" w:eastAsia="Arial" w:hAnsi="Arial"/>
          <w:color w:val="000000"/>
          <w:sz w:val="20"/>
          <w:szCs w:val="20"/>
          <w:shd w:val="clear" w:color="auto" w:fill="B7B7B7"/>
        </w:rPr>
        <w:t>____</w:t>
      </w:r>
      <w:r>
        <w:rPr>
          <w:rFonts w:ascii="Arial" w:eastAsia="Arial" w:hAnsi="Arial"/>
          <w:sz w:val="20"/>
          <w:szCs w:val="20"/>
          <w:shd w:val="clear" w:color="auto" w:fill="B7B7B7"/>
        </w:rPr>
        <w:t>_________________</w:t>
      </w:r>
      <w:r>
        <w:rPr>
          <w:rFonts w:ascii="Arial" w:eastAsia="Arial" w:hAnsi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sz w:val="20"/>
          <w:szCs w:val="20"/>
        </w:rPr>
        <w:t>de</w:t>
      </w:r>
      <w:proofErr w:type="spellEnd"/>
      <w:r>
        <w:rPr>
          <w:rFonts w:ascii="Arial" w:eastAsia="Arial" w:hAnsi="Arial"/>
          <w:sz w:val="20"/>
          <w:szCs w:val="20"/>
        </w:rPr>
        <w:t xml:space="preserve"> 202</w:t>
      </w:r>
      <w:r w:rsidR="0001444B">
        <w:rPr>
          <w:rFonts w:ascii="Arial" w:eastAsia="Arial" w:hAnsi="Arial"/>
          <w:sz w:val="20"/>
          <w:szCs w:val="20"/>
        </w:rPr>
        <w:t>3</w:t>
      </w:r>
      <w:r>
        <w:rPr>
          <w:rFonts w:ascii="Arial" w:eastAsia="Arial" w:hAnsi="Arial"/>
          <w:sz w:val="20"/>
          <w:szCs w:val="20"/>
        </w:rPr>
        <w:t xml:space="preserve"> a </w:t>
      </w:r>
      <w:r>
        <w:rPr>
          <w:rFonts w:ascii="Arial" w:eastAsia="Arial" w:hAnsi="Arial"/>
          <w:sz w:val="20"/>
          <w:szCs w:val="20"/>
          <w:shd w:val="clear" w:color="auto" w:fill="B7B7B7"/>
        </w:rPr>
        <w:t>________</w:t>
      </w:r>
      <w:r>
        <w:rPr>
          <w:rFonts w:ascii="Arial" w:eastAsia="Arial" w:hAnsi="Arial"/>
          <w:sz w:val="20"/>
          <w:szCs w:val="20"/>
        </w:rPr>
        <w:t xml:space="preserve"> de </w:t>
      </w:r>
      <w:r>
        <w:rPr>
          <w:rFonts w:ascii="Arial" w:eastAsia="Arial" w:hAnsi="Arial"/>
          <w:sz w:val="20"/>
          <w:szCs w:val="20"/>
          <w:shd w:val="clear" w:color="auto" w:fill="B7B7B7"/>
        </w:rPr>
        <w:t>___________________________</w:t>
      </w:r>
      <w:r w:rsidR="0001444B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="0001444B">
        <w:rPr>
          <w:rFonts w:ascii="Arial" w:eastAsia="Arial" w:hAnsi="Arial"/>
          <w:sz w:val="20"/>
          <w:szCs w:val="20"/>
        </w:rPr>
        <w:t>de</w:t>
      </w:r>
      <w:proofErr w:type="spellEnd"/>
      <w:r w:rsidR="0001444B">
        <w:rPr>
          <w:rFonts w:ascii="Arial" w:eastAsia="Arial" w:hAnsi="Arial"/>
          <w:sz w:val="20"/>
          <w:szCs w:val="20"/>
        </w:rPr>
        <w:t xml:space="preserve"> 2023</w:t>
      </w:r>
      <w:r>
        <w:rPr>
          <w:rFonts w:ascii="Arial" w:eastAsia="Arial" w:hAnsi="Arial"/>
          <w:color w:val="000000"/>
          <w:sz w:val="20"/>
          <w:szCs w:val="20"/>
        </w:rPr>
        <w:t xml:space="preserve">.  </w:t>
      </w:r>
    </w:p>
    <w:p w:rsidR="000D3C43" w:rsidRDefault="00FC3BBD">
      <w:pPr>
        <w:pStyle w:val="LO-normal"/>
        <w:ind w:firstLine="851"/>
        <w:jc w:val="both"/>
      </w:pPr>
      <w:r>
        <w:rPr>
          <w:rFonts w:ascii="Arial" w:eastAsia="Arial" w:hAnsi="Arial"/>
          <w:sz w:val="20"/>
          <w:szCs w:val="20"/>
        </w:rPr>
        <w:t xml:space="preserve"> </w:t>
      </w:r>
    </w:p>
    <w:p w:rsidR="000D3C43" w:rsidRDefault="00FC3BBD">
      <w:pPr>
        <w:pStyle w:val="LO-normal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 xml:space="preserve">Parágrafo Único </w:t>
      </w:r>
      <w:r>
        <w:rPr>
          <w:rFonts w:ascii="Arial" w:eastAsia="Arial" w:hAnsi="Arial"/>
          <w:color w:val="000000"/>
          <w:sz w:val="20"/>
          <w:szCs w:val="20"/>
        </w:rPr>
        <w:t xml:space="preserve">– Expirado o prazo de que trata o </w:t>
      </w:r>
      <w:r>
        <w:rPr>
          <w:rFonts w:ascii="Arial" w:eastAsia="Arial" w:hAnsi="Arial"/>
          <w:i/>
          <w:color w:val="000000"/>
          <w:sz w:val="20"/>
          <w:szCs w:val="20"/>
        </w:rPr>
        <w:t>caput</w:t>
      </w:r>
      <w:r>
        <w:rPr>
          <w:rFonts w:ascii="Arial" w:eastAsia="Arial" w:hAnsi="Arial"/>
          <w:color w:val="000000"/>
          <w:sz w:val="20"/>
          <w:szCs w:val="20"/>
        </w:rPr>
        <w:t xml:space="preserve"> desta Cláusula, o presente instr</w:t>
      </w:r>
      <w:r>
        <w:rPr>
          <w:rFonts w:ascii="Arial" w:eastAsia="Arial" w:hAnsi="Arial"/>
          <w:color w:val="000000"/>
          <w:sz w:val="20"/>
          <w:szCs w:val="20"/>
        </w:rPr>
        <w:t>u</w:t>
      </w:r>
      <w:r>
        <w:rPr>
          <w:rFonts w:ascii="Arial" w:eastAsia="Arial" w:hAnsi="Arial"/>
          <w:color w:val="000000"/>
          <w:sz w:val="20"/>
          <w:szCs w:val="20"/>
        </w:rPr>
        <w:t xml:space="preserve">mento será extinto, automaticamente, ficando a </w:t>
      </w:r>
      <w:r>
        <w:rPr>
          <w:rFonts w:ascii="Arial" w:eastAsia="Arial" w:hAnsi="Arial"/>
          <w:b/>
          <w:color w:val="000000"/>
          <w:sz w:val="20"/>
          <w:szCs w:val="20"/>
        </w:rPr>
        <w:t>UFSJ</w:t>
      </w:r>
      <w:r>
        <w:rPr>
          <w:rFonts w:ascii="Arial" w:eastAsia="Arial" w:hAnsi="Arial"/>
          <w:color w:val="000000"/>
          <w:sz w:val="20"/>
          <w:szCs w:val="20"/>
        </w:rPr>
        <w:t xml:space="preserve"> isenta de quaisquer ônus com o </w:t>
      </w:r>
      <w:r>
        <w:rPr>
          <w:rFonts w:ascii="Arial" w:eastAsia="Arial" w:hAnsi="Arial"/>
          <w:b/>
          <w:color w:val="000000"/>
          <w:sz w:val="20"/>
          <w:szCs w:val="20"/>
        </w:rPr>
        <w:t>BO</w:t>
      </w:r>
      <w:r>
        <w:rPr>
          <w:rFonts w:ascii="Arial" w:eastAsia="Arial" w:hAnsi="Arial"/>
          <w:b/>
          <w:color w:val="000000"/>
          <w:sz w:val="20"/>
          <w:szCs w:val="20"/>
        </w:rPr>
        <w:t>L</w:t>
      </w:r>
      <w:r>
        <w:rPr>
          <w:rFonts w:ascii="Arial" w:eastAsia="Arial" w:hAnsi="Arial"/>
          <w:b/>
          <w:color w:val="000000"/>
          <w:sz w:val="20"/>
          <w:szCs w:val="20"/>
        </w:rPr>
        <w:t>SISTA</w:t>
      </w:r>
      <w:r>
        <w:rPr>
          <w:rFonts w:ascii="Arial" w:eastAsia="Arial" w:hAnsi="Arial"/>
          <w:color w:val="000000"/>
          <w:sz w:val="20"/>
          <w:szCs w:val="20"/>
        </w:rPr>
        <w:t>.</w:t>
      </w:r>
    </w:p>
    <w:p w:rsidR="000D3C43" w:rsidRDefault="000D3C43">
      <w:pPr>
        <w:pStyle w:val="LO-normal"/>
        <w:jc w:val="both"/>
        <w:rPr>
          <w:rFonts w:ascii="Arial" w:eastAsia="Arial" w:hAnsi="Arial"/>
          <w:b/>
          <w:color w:val="000000"/>
          <w:sz w:val="20"/>
          <w:szCs w:val="20"/>
        </w:rPr>
      </w:pPr>
    </w:p>
    <w:p w:rsidR="000D3C43" w:rsidRDefault="00FC3BBD">
      <w:pPr>
        <w:pStyle w:val="LO-normal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 xml:space="preserve">CLÁUSULA QUINTA </w:t>
      </w:r>
      <w:r>
        <w:rPr>
          <w:rFonts w:ascii="Arial" w:eastAsia="Arial" w:hAnsi="Arial"/>
          <w:b/>
          <w:color w:val="000000"/>
          <w:sz w:val="20"/>
          <w:szCs w:val="20"/>
        </w:rPr>
        <w:t>– DO VALOR DA BOLSA DE EXTENSÃO E PAGAMENTO</w:t>
      </w:r>
    </w:p>
    <w:p w:rsidR="000D3C43" w:rsidRDefault="000D3C43">
      <w:pPr>
        <w:pStyle w:val="LO-normal"/>
        <w:ind w:firstLine="851"/>
        <w:jc w:val="both"/>
      </w:pPr>
      <w:bookmarkStart w:id="1" w:name="bookmark=id.30j0zll"/>
      <w:bookmarkEnd w:id="1"/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>6.1 - O valor total da bolsa de extensão será de R$ 400,00 (quatrocentos reais) mensais para bolsas de 20 horas semanais, conforme Resolução nº 009, de 04 de outubro de 2012/CONDI;</w:t>
      </w: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>6.2 - O pagamento deverá ser e</w:t>
      </w:r>
      <w:r>
        <w:rPr>
          <w:rFonts w:ascii="Arial" w:eastAsia="Arial" w:hAnsi="Arial"/>
          <w:sz w:val="20"/>
          <w:szCs w:val="20"/>
        </w:rPr>
        <w:t xml:space="preserve">fetuado até o 10º (décimo) dia útil somente através de depósito em conta corrente da qual </w:t>
      </w:r>
      <w:proofErr w:type="gramStart"/>
      <w:r>
        <w:rPr>
          <w:rFonts w:ascii="Arial" w:eastAsia="Arial" w:hAnsi="Arial"/>
          <w:sz w:val="20"/>
          <w:szCs w:val="20"/>
        </w:rPr>
        <w:t>o(</w:t>
      </w:r>
      <w:proofErr w:type="gramEnd"/>
      <w:r>
        <w:rPr>
          <w:rFonts w:ascii="Arial" w:eastAsia="Arial" w:hAnsi="Arial"/>
          <w:sz w:val="20"/>
          <w:szCs w:val="20"/>
        </w:rPr>
        <w:t>a) aluno(a) é titular único (Conta Poupança: apenas se for no Ba</w:t>
      </w:r>
      <w:r>
        <w:rPr>
          <w:rFonts w:ascii="Arial" w:eastAsia="Arial" w:hAnsi="Arial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co do Brasil).</w:t>
      </w:r>
    </w:p>
    <w:p w:rsidR="000D3C43" w:rsidRDefault="000D3C43">
      <w:pPr>
        <w:pStyle w:val="LO-normal"/>
        <w:jc w:val="both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b/>
          <w:sz w:val="20"/>
          <w:szCs w:val="20"/>
        </w:rPr>
        <w:t>CLÁUSULA SEXTA – DO CANCELAMENTO DA BOLSA</w:t>
      </w:r>
    </w:p>
    <w:p w:rsidR="000D3C43" w:rsidRDefault="000D3C43">
      <w:pPr>
        <w:pStyle w:val="LO-normal"/>
        <w:jc w:val="both"/>
        <w:rPr>
          <w:rFonts w:ascii="Arial" w:eastAsia="Arial" w:hAnsi="Arial"/>
          <w:b/>
          <w:sz w:val="20"/>
          <w:szCs w:val="20"/>
          <w:highlight w:val="magenta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 xml:space="preserve">7.1 – A </w:t>
      </w:r>
      <w:r>
        <w:rPr>
          <w:rFonts w:ascii="Arial" w:eastAsia="Arial" w:hAnsi="Arial"/>
          <w:b/>
          <w:sz w:val="20"/>
          <w:szCs w:val="20"/>
        </w:rPr>
        <w:t xml:space="preserve">UFSJ </w:t>
      </w:r>
      <w:r>
        <w:rPr>
          <w:rFonts w:ascii="Arial" w:eastAsia="Arial" w:hAnsi="Arial"/>
          <w:sz w:val="20"/>
          <w:szCs w:val="20"/>
        </w:rPr>
        <w:t>poderá cancelar a bolsa a qualquer momento, caso seja verificado o não cu</w:t>
      </w:r>
      <w:r>
        <w:rPr>
          <w:rFonts w:ascii="Arial" w:eastAsia="Arial" w:hAnsi="Arial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primento das normas estabelecidas, cometimento de qualquer irregularidade no desenvolv</w:t>
      </w:r>
      <w:r>
        <w:rPr>
          <w:rFonts w:ascii="Arial" w:eastAsia="Arial" w:hAnsi="Arial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mento do Projeto de ao qual está vinculado, conduta inadequada e falta disciplinar grave que fi</w:t>
      </w:r>
      <w:r>
        <w:rPr>
          <w:rFonts w:ascii="Arial" w:eastAsia="Arial" w:hAnsi="Arial"/>
          <w:sz w:val="20"/>
          <w:szCs w:val="20"/>
        </w:rPr>
        <w:t xml:space="preserve">ra as normas da </w:t>
      </w:r>
      <w:r>
        <w:rPr>
          <w:rFonts w:ascii="Arial" w:eastAsia="Arial" w:hAnsi="Arial"/>
          <w:b/>
          <w:sz w:val="20"/>
          <w:szCs w:val="20"/>
        </w:rPr>
        <w:t>UFSJ</w:t>
      </w:r>
      <w:r>
        <w:rPr>
          <w:rFonts w:ascii="Arial" w:eastAsia="Arial" w:hAnsi="Arial"/>
          <w:sz w:val="20"/>
          <w:szCs w:val="20"/>
        </w:rPr>
        <w:t xml:space="preserve"> ou por trancamento e/ou desistência do curso, podendo a bolsa ser transferida para </w:t>
      </w:r>
      <w:proofErr w:type="gramStart"/>
      <w:r>
        <w:rPr>
          <w:rFonts w:ascii="Arial" w:eastAsia="Arial" w:hAnsi="Arial"/>
          <w:sz w:val="20"/>
          <w:szCs w:val="20"/>
        </w:rPr>
        <w:t>outro(</w:t>
      </w:r>
      <w:proofErr w:type="gramEnd"/>
      <w:r>
        <w:rPr>
          <w:rFonts w:ascii="Arial" w:eastAsia="Arial" w:hAnsi="Arial"/>
          <w:sz w:val="20"/>
          <w:szCs w:val="20"/>
        </w:rPr>
        <w:t>a) acadêmico(a) que apresente condições para dar continuidade ao Pr</w:t>
      </w:r>
      <w:r>
        <w:rPr>
          <w:rFonts w:ascii="Arial" w:eastAsia="Arial" w:hAnsi="Arial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jeto;</w:t>
      </w:r>
    </w:p>
    <w:p w:rsidR="000D3C43" w:rsidRDefault="00FC3BBD">
      <w:pPr>
        <w:pStyle w:val="LO-normal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7.2 - É facultado ao </w:t>
      </w:r>
      <w:r>
        <w:rPr>
          <w:rFonts w:ascii="Arial" w:eastAsia="Arial" w:hAnsi="Arial"/>
          <w:b/>
          <w:color w:val="000000"/>
          <w:sz w:val="20"/>
          <w:szCs w:val="20"/>
        </w:rPr>
        <w:t>BOLSISTA</w:t>
      </w:r>
      <w:r>
        <w:rPr>
          <w:rFonts w:ascii="Arial" w:eastAsia="Arial" w:hAnsi="Arial"/>
          <w:color w:val="000000"/>
          <w:sz w:val="20"/>
          <w:szCs w:val="20"/>
        </w:rPr>
        <w:t xml:space="preserve"> desistir da bolsa estabelecida neste Instr</w:t>
      </w:r>
      <w:r>
        <w:rPr>
          <w:rFonts w:ascii="Arial" w:eastAsia="Arial" w:hAnsi="Arial"/>
          <w:color w:val="000000"/>
          <w:sz w:val="20"/>
          <w:szCs w:val="20"/>
        </w:rPr>
        <w:t>umento, mediante aviso prévio, entendimento com o Coordenador e imediata comunicação à PROEX, não lhe cabendo qualquer multa pelo desligamento.</w:t>
      </w:r>
    </w:p>
    <w:p w:rsidR="000D3C43" w:rsidRDefault="000D3C43">
      <w:pPr>
        <w:pStyle w:val="LO-normal"/>
        <w:ind w:firstLine="851"/>
        <w:jc w:val="both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b/>
          <w:sz w:val="20"/>
          <w:szCs w:val="20"/>
        </w:rPr>
        <w:t>CLÁUSULA SÉTIMA</w:t>
      </w:r>
      <w:proofErr w:type="gramStart"/>
      <w:r>
        <w:rPr>
          <w:rFonts w:ascii="Arial" w:eastAsia="Arial" w:hAnsi="Arial"/>
          <w:b/>
          <w:sz w:val="20"/>
          <w:szCs w:val="20"/>
        </w:rPr>
        <w:t xml:space="preserve">  </w:t>
      </w:r>
      <w:proofErr w:type="gramEnd"/>
      <w:r>
        <w:rPr>
          <w:rFonts w:ascii="Arial" w:eastAsia="Arial" w:hAnsi="Arial"/>
          <w:b/>
          <w:sz w:val="20"/>
          <w:szCs w:val="20"/>
        </w:rPr>
        <w:t>DA RESCISÃO</w:t>
      </w:r>
    </w:p>
    <w:p w:rsidR="000D3C43" w:rsidRDefault="000D3C43">
      <w:pPr>
        <w:pStyle w:val="LO-normal"/>
        <w:ind w:firstLine="851"/>
        <w:jc w:val="both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jc w:val="both"/>
      </w:pPr>
      <w:r>
        <w:rPr>
          <w:rFonts w:ascii="Arial" w:eastAsia="Arial" w:hAnsi="Arial"/>
          <w:sz w:val="20"/>
          <w:szCs w:val="20"/>
        </w:rPr>
        <w:t>8.1 – Pelo descumprimento das cláusulas e condições aqui pactuadas, o presente Te</w:t>
      </w:r>
      <w:r>
        <w:rPr>
          <w:rFonts w:ascii="Arial" w:eastAsia="Arial" w:hAnsi="Arial"/>
          <w:sz w:val="20"/>
          <w:szCs w:val="20"/>
        </w:rPr>
        <w:t>rmo de Compromisso poderá ser rescindido a qualquer tempo, independentemente de notificação jud</w:t>
      </w:r>
      <w:r>
        <w:rPr>
          <w:rFonts w:ascii="Arial" w:eastAsia="Arial" w:hAnsi="Arial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cial ou extrajudicial, sem acarretar quaisquer ônus para a </w:t>
      </w:r>
      <w:r>
        <w:rPr>
          <w:rFonts w:ascii="Arial" w:eastAsia="Arial" w:hAnsi="Arial"/>
          <w:b/>
          <w:sz w:val="20"/>
          <w:szCs w:val="20"/>
        </w:rPr>
        <w:t>UFSJ</w:t>
      </w:r>
      <w:r>
        <w:rPr>
          <w:rFonts w:ascii="Arial" w:eastAsia="Arial" w:hAnsi="Arial"/>
          <w:sz w:val="20"/>
          <w:szCs w:val="20"/>
        </w:rPr>
        <w:t>, desde que uma parte notifique a outra, por escrito, com antecedência mínima de 20 (vinte) dias.</w:t>
      </w:r>
      <w:r>
        <w:rPr>
          <w:rFonts w:ascii="Arial" w:eastAsia="Arial" w:hAnsi="Arial"/>
          <w:sz w:val="20"/>
          <w:szCs w:val="20"/>
        </w:rPr>
        <w:t xml:space="preserve"> Quando a rescisão for solic</w:t>
      </w:r>
      <w:r>
        <w:rPr>
          <w:rFonts w:ascii="Arial" w:eastAsia="Arial" w:hAnsi="Arial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tada pelo </w:t>
      </w:r>
      <w:r>
        <w:rPr>
          <w:rFonts w:ascii="Arial" w:eastAsia="Arial" w:hAnsi="Arial"/>
          <w:b/>
          <w:sz w:val="20"/>
          <w:szCs w:val="20"/>
        </w:rPr>
        <w:t>BOLSISTA</w:t>
      </w:r>
      <w:r>
        <w:rPr>
          <w:rFonts w:ascii="Arial" w:eastAsia="Arial" w:hAnsi="Arial"/>
          <w:sz w:val="20"/>
          <w:szCs w:val="20"/>
        </w:rPr>
        <w:t>, deverá ter aquiescência do Coordenador do Projeto;</w:t>
      </w:r>
    </w:p>
    <w:p w:rsidR="000D3C43" w:rsidRDefault="000D3C43">
      <w:pPr>
        <w:pStyle w:val="LO-normal"/>
        <w:jc w:val="both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ind w:firstLine="708"/>
        <w:jc w:val="both"/>
      </w:pPr>
      <w:r>
        <w:rPr>
          <w:rFonts w:ascii="Arial" w:eastAsia="Arial" w:hAnsi="Arial"/>
          <w:sz w:val="20"/>
          <w:szCs w:val="20"/>
        </w:rPr>
        <w:t xml:space="preserve">E, assim, por estarem justos e acordes, assinam o presente Instrumento o </w:t>
      </w:r>
      <w:r>
        <w:rPr>
          <w:rFonts w:ascii="Arial" w:eastAsia="Arial" w:hAnsi="Arial"/>
          <w:b/>
          <w:sz w:val="20"/>
          <w:szCs w:val="20"/>
        </w:rPr>
        <w:t>COORD</w:t>
      </w:r>
      <w:r>
        <w:rPr>
          <w:rFonts w:ascii="Arial" w:eastAsia="Arial" w:hAnsi="Arial"/>
          <w:b/>
          <w:sz w:val="20"/>
          <w:szCs w:val="20"/>
        </w:rPr>
        <w:t>E</w:t>
      </w:r>
      <w:r>
        <w:rPr>
          <w:rFonts w:ascii="Arial" w:eastAsia="Arial" w:hAnsi="Arial"/>
          <w:b/>
          <w:sz w:val="20"/>
          <w:szCs w:val="20"/>
        </w:rPr>
        <w:t>NADOR</w:t>
      </w:r>
      <w:r>
        <w:rPr>
          <w:rFonts w:ascii="Arial" w:eastAsia="Arial" w:hAnsi="Arial"/>
          <w:sz w:val="20"/>
          <w:szCs w:val="20"/>
        </w:rPr>
        <w:t xml:space="preserve"> do Projeto e o </w:t>
      </w:r>
      <w:r>
        <w:rPr>
          <w:rFonts w:ascii="Arial" w:eastAsia="Arial" w:hAnsi="Arial"/>
          <w:b/>
          <w:sz w:val="20"/>
          <w:szCs w:val="20"/>
        </w:rPr>
        <w:t>BOLSISTA</w:t>
      </w:r>
      <w:r>
        <w:rPr>
          <w:rFonts w:ascii="Arial" w:eastAsia="Arial" w:hAnsi="Arial"/>
          <w:sz w:val="20"/>
          <w:szCs w:val="20"/>
        </w:rPr>
        <w:t>.</w:t>
      </w:r>
    </w:p>
    <w:p w:rsidR="000D3C43" w:rsidRDefault="000D3C43">
      <w:pPr>
        <w:pStyle w:val="LO-normal"/>
        <w:jc w:val="right"/>
        <w:rPr>
          <w:rFonts w:ascii="Arial" w:eastAsia="Arial" w:hAnsi="Arial"/>
          <w:sz w:val="20"/>
          <w:szCs w:val="20"/>
        </w:rPr>
      </w:pPr>
    </w:p>
    <w:p w:rsidR="000D3C43" w:rsidRDefault="000D3C43">
      <w:pPr>
        <w:pStyle w:val="LO-normal"/>
        <w:jc w:val="right"/>
        <w:rPr>
          <w:rFonts w:ascii="Arial" w:eastAsia="Arial" w:hAnsi="Arial"/>
          <w:sz w:val="20"/>
          <w:szCs w:val="20"/>
        </w:rPr>
      </w:pPr>
    </w:p>
    <w:p w:rsidR="000D3C43" w:rsidRDefault="00FC3BBD">
      <w:pPr>
        <w:pStyle w:val="LO-normal"/>
        <w:jc w:val="center"/>
      </w:pPr>
      <w:r>
        <w:rPr>
          <w:rFonts w:ascii="Arial" w:eastAsia="Arial" w:hAnsi="Arial"/>
          <w:sz w:val="20"/>
          <w:szCs w:val="20"/>
        </w:rPr>
        <w:t xml:space="preserve">                                           </w:t>
      </w:r>
      <w:r>
        <w:rPr>
          <w:rFonts w:ascii="Arial" w:eastAsia="Arial" w:hAnsi="Arial"/>
          <w:sz w:val="20"/>
          <w:szCs w:val="20"/>
        </w:rPr>
        <w:t xml:space="preserve">                                              São João </w:t>
      </w:r>
      <w:proofErr w:type="spellStart"/>
      <w:proofErr w:type="gramStart"/>
      <w:r>
        <w:rPr>
          <w:rFonts w:ascii="Arial" w:eastAsia="Arial" w:hAnsi="Arial"/>
          <w:sz w:val="20"/>
          <w:szCs w:val="20"/>
        </w:rPr>
        <w:t>del</w:t>
      </w:r>
      <w:proofErr w:type="spellEnd"/>
      <w:proofErr w:type="gramEnd"/>
      <w:r>
        <w:rPr>
          <w:rFonts w:ascii="Arial" w:eastAsia="Arial" w:hAnsi="Arial"/>
          <w:sz w:val="20"/>
          <w:szCs w:val="20"/>
        </w:rPr>
        <w:t xml:space="preserve">-Rei, </w:t>
      </w:r>
      <w:proofErr w:type="spellStart"/>
      <w:r>
        <w:rPr>
          <w:rFonts w:ascii="Arial" w:eastAsia="Arial" w:hAnsi="Arial"/>
          <w:sz w:val="20"/>
          <w:szCs w:val="20"/>
        </w:rPr>
        <w:t>xx</w:t>
      </w:r>
      <w:proofErr w:type="spellEnd"/>
      <w:r>
        <w:rPr>
          <w:rFonts w:ascii="Arial" w:eastAsia="Arial" w:hAnsi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/>
          <w:sz w:val="20"/>
          <w:szCs w:val="20"/>
        </w:rPr>
        <w:t>xxxxx</w:t>
      </w:r>
      <w:proofErr w:type="spellEnd"/>
      <w:r>
        <w:rPr>
          <w:rFonts w:ascii="Arial" w:eastAsia="Arial" w:hAnsi="Arial"/>
          <w:sz w:val="20"/>
          <w:szCs w:val="20"/>
        </w:rPr>
        <w:t xml:space="preserve"> de 2022</w:t>
      </w:r>
      <w:bookmarkStart w:id="2" w:name="_GoBack"/>
      <w:bookmarkEnd w:id="2"/>
    </w:p>
    <w:p w:rsidR="000D3C43" w:rsidRDefault="000D3C43">
      <w:pPr>
        <w:pStyle w:val="LO-normal"/>
        <w:jc w:val="right"/>
        <w:rPr>
          <w:rFonts w:ascii="Arial" w:eastAsia="Arial" w:hAnsi="Arial"/>
          <w:sz w:val="20"/>
          <w:szCs w:val="20"/>
        </w:rPr>
      </w:pPr>
    </w:p>
    <w:p w:rsidR="000D3C43" w:rsidRDefault="000D3C43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0D3C43" w:rsidRDefault="00FC3BBD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_______________________________________________ </w:t>
      </w:r>
    </w:p>
    <w:p w:rsidR="000D3C43" w:rsidRDefault="00FC3BBD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COORDENADOR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xxxxxxxxxxxxxxxxxxxx</w:t>
      </w:r>
      <w:proofErr w:type="spellEnd"/>
    </w:p>
    <w:p w:rsidR="000D3C43" w:rsidRDefault="000D3C43">
      <w:pPr>
        <w:pStyle w:val="LO-normal"/>
        <w:jc w:val="center"/>
        <w:rPr>
          <w:rFonts w:ascii="Arial" w:eastAsia="Arial" w:hAnsi="Arial"/>
          <w:color w:val="000000"/>
          <w:sz w:val="20"/>
          <w:szCs w:val="20"/>
        </w:rPr>
      </w:pPr>
    </w:p>
    <w:p w:rsidR="000D3C43" w:rsidRDefault="000D3C43">
      <w:pPr>
        <w:pStyle w:val="LO-normal"/>
        <w:jc w:val="center"/>
        <w:rPr>
          <w:rFonts w:ascii="Arial" w:eastAsia="Arial" w:hAnsi="Arial"/>
          <w:color w:val="000000"/>
          <w:sz w:val="20"/>
          <w:szCs w:val="20"/>
        </w:rPr>
      </w:pPr>
    </w:p>
    <w:p w:rsidR="000D3C43" w:rsidRDefault="000D3C43">
      <w:pPr>
        <w:pStyle w:val="LO-normal"/>
        <w:jc w:val="center"/>
        <w:rPr>
          <w:rFonts w:ascii="Arial" w:eastAsia="Arial" w:hAnsi="Arial"/>
          <w:color w:val="000000"/>
          <w:sz w:val="20"/>
          <w:szCs w:val="20"/>
        </w:rPr>
      </w:pPr>
    </w:p>
    <w:p w:rsidR="000D3C43" w:rsidRDefault="000D3C43">
      <w:pPr>
        <w:pStyle w:val="LO-normal"/>
        <w:jc w:val="center"/>
        <w:rPr>
          <w:rFonts w:ascii="Arial" w:eastAsia="Arial" w:hAnsi="Arial"/>
          <w:color w:val="000000"/>
          <w:sz w:val="20"/>
          <w:szCs w:val="20"/>
        </w:rPr>
      </w:pPr>
    </w:p>
    <w:p w:rsidR="000D3C43" w:rsidRDefault="00FC3BBD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________________________________________________ </w:t>
      </w:r>
    </w:p>
    <w:p w:rsidR="000D3C43" w:rsidRDefault="00FC3BBD">
      <w:pPr>
        <w:pStyle w:val="LO-normal"/>
        <w:jc w:val="center"/>
      </w:pPr>
      <w:r>
        <w:rPr>
          <w:rFonts w:ascii="Arial" w:eastAsia="Arial" w:hAnsi="Arial"/>
          <w:color w:val="000000"/>
          <w:sz w:val="20"/>
          <w:szCs w:val="20"/>
        </w:rPr>
        <w:t xml:space="preserve">BOLSISTA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xxxxxxxxxxxxxxxxxxxxxxx</w:t>
      </w:r>
      <w:proofErr w:type="spellEnd"/>
    </w:p>
    <w:sectPr w:rsidR="000D3C43">
      <w:headerReference w:type="default" r:id="rId8"/>
      <w:footerReference w:type="default" r:id="rId9"/>
      <w:pgSz w:w="11906" w:h="16838"/>
      <w:pgMar w:top="1134" w:right="1701" w:bottom="1418" w:left="1701" w:header="454" w:footer="28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BD" w:rsidRDefault="00FC3BBD">
      <w:pPr>
        <w:spacing w:line="240" w:lineRule="auto"/>
      </w:pPr>
      <w:r>
        <w:separator/>
      </w:r>
    </w:p>
  </w:endnote>
  <w:endnote w:type="continuationSeparator" w:id="0">
    <w:p w:rsidR="00FC3BBD" w:rsidRDefault="00FC3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43" w:rsidRDefault="00FC3BBD">
    <w:pPr>
      <w:pStyle w:val="LO-normal"/>
      <w:ind w:right="360"/>
      <w:jc w:val="center"/>
      <w:rPr>
        <w:rFonts w:ascii="Arial" w:eastAsia="Arial" w:hAnsi="Arial"/>
        <w:sz w:val="16"/>
        <w:szCs w:val="16"/>
      </w:rPr>
    </w:pPr>
    <w:r>
      <w:rPr>
        <w:noProof/>
        <w:lang w:eastAsia="pt-BR" w:bidi="ar-SA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6794500</wp:posOffset>
              </wp:positionH>
              <wp:positionV relativeFrom="paragraph">
                <wp:posOffset>88900</wp:posOffset>
              </wp:positionV>
              <wp:extent cx="51435" cy="148590"/>
              <wp:effectExtent l="0" t="0" r="0" b="0"/>
              <wp:wrapSquare wrapText="bothSides"/>
              <wp:docPr id="3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60" cy="147960"/>
                      </a:xfrm>
                      <a:prstGeom prst="rect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3C43" w:rsidRDefault="00FC3BBD">
                          <w:pPr>
                            <w:pStyle w:val="Contedodoquadro"/>
                            <w:spacing w:line="240" w:lineRule="exact"/>
                          </w:pPr>
                          <w:r>
                            <w:rPr>
                              <w:rFonts w:eastAsia="Times New Roman"/>
                              <w:color w:val="000000"/>
                              <w:sz w:val="16"/>
                            </w:rPr>
                            <w:t xml:space="preserve"> PAGE </w:t>
                          </w:r>
                          <w:proofErr w:type="gramStart"/>
                          <w:r>
                            <w:rPr>
                              <w:rFonts w:eastAsia="Times New Roman"/>
                              <w:color w:val="000000"/>
                              <w:sz w:val="16"/>
                            </w:rPr>
                            <w:t>3</w:t>
                          </w:r>
                          <w:proofErr w:type="gramEnd"/>
                        </w:p>
                        <w:p w:rsidR="000D3C43" w:rsidRDefault="000D3C43">
                          <w:pPr>
                            <w:pStyle w:val="Contedodoquadro"/>
                            <w:spacing w:line="240" w:lineRule="exac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t" style="position:absolute;margin-left:535pt;margin-top:7pt;width:3.95pt;height:11.6pt">
              <w10:wrap type="square"/>
              <v:fill o:detectmouseclick="t" type="solid" color2="black" opacity="0"/>
              <v:stroke color="black" weight="19080" joinstyle="miter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PAGE 3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br/>
    </w:r>
    <w:r>
      <w:rPr>
        <w:rFonts w:ascii="Arial" w:eastAsia="Arial" w:hAnsi="Arial"/>
        <w:sz w:val="16"/>
        <w:szCs w:val="16"/>
      </w:rPr>
      <w:t xml:space="preserve">Praça Dr. Augusto das Chagas Viegas, 17 - Largo do Carmo - </w:t>
    </w:r>
    <w:proofErr w:type="spellStart"/>
    <w:proofErr w:type="gramStart"/>
    <w:r>
      <w:rPr>
        <w:rFonts w:ascii="Arial" w:eastAsia="Arial" w:hAnsi="Arial"/>
        <w:sz w:val="16"/>
        <w:szCs w:val="16"/>
      </w:rPr>
      <w:t>Cep</w:t>
    </w:r>
    <w:proofErr w:type="spellEnd"/>
    <w:proofErr w:type="gramEnd"/>
    <w:r>
      <w:rPr>
        <w:rFonts w:ascii="Arial" w:eastAsia="Arial" w:hAnsi="Arial"/>
        <w:sz w:val="16"/>
        <w:szCs w:val="16"/>
      </w:rPr>
      <w:t xml:space="preserve">: 36.300-088 - São João </w:t>
    </w:r>
    <w:proofErr w:type="spellStart"/>
    <w:r>
      <w:rPr>
        <w:rFonts w:ascii="Arial" w:eastAsia="Arial" w:hAnsi="Arial"/>
        <w:sz w:val="16"/>
        <w:szCs w:val="16"/>
      </w:rPr>
      <w:t>del</w:t>
    </w:r>
    <w:proofErr w:type="spellEnd"/>
    <w:r>
      <w:rPr>
        <w:rFonts w:ascii="Arial" w:eastAsia="Arial" w:hAnsi="Arial"/>
        <w:sz w:val="16"/>
        <w:szCs w:val="16"/>
      </w:rPr>
      <w:t>-Rei/MG</w:t>
    </w:r>
  </w:p>
  <w:p w:rsidR="000D3C43" w:rsidRDefault="00FC3BBD">
    <w:pPr>
      <w:pStyle w:val="LO-normal"/>
      <w:jc w:val="center"/>
    </w:pPr>
    <w:r>
      <w:rPr>
        <w:rFonts w:ascii="Arial" w:eastAsia="Arial" w:hAnsi="Arial"/>
        <w:sz w:val="16"/>
        <w:szCs w:val="16"/>
      </w:rPr>
      <w:t xml:space="preserve">Fone: (32) </w:t>
    </w:r>
    <w:r>
      <w:rPr>
        <w:rFonts w:ascii="Arial" w:eastAsia="Arial" w:hAnsi="Arial"/>
        <w:sz w:val="16"/>
        <w:szCs w:val="16"/>
      </w:rPr>
      <w:t xml:space="preserve">3379-2510 – </w:t>
    </w:r>
    <w:proofErr w:type="spellStart"/>
    <w:r>
      <w:rPr>
        <w:rFonts w:ascii="Arial" w:eastAsia="Arial" w:hAnsi="Arial"/>
        <w:sz w:val="16"/>
        <w:szCs w:val="16"/>
      </w:rPr>
      <w:t>Email</w:t>
    </w:r>
    <w:proofErr w:type="spellEnd"/>
    <w:r>
      <w:rPr>
        <w:rFonts w:ascii="Arial" w:eastAsia="Arial" w:hAnsi="Arial"/>
        <w:sz w:val="16"/>
        <w:szCs w:val="16"/>
      </w:rPr>
      <w:t>: sepac@ufsj.edu.br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BD" w:rsidRDefault="00FC3BBD">
      <w:pPr>
        <w:spacing w:line="240" w:lineRule="auto"/>
      </w:pPr>
      <w:r>
        <w:separator/>
      </w:r>
    </w:p>
  </w:footnote>
  <w:footnote w:type="continuationSeparator" w:id="0">
    <w:p w:rsidR="00FC3BBD" w:rsidRDefault="00FC3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43" w:rsidRDefault="000D3C43">
    <w:pPr>
      <w:pStyle w:val="LO-normal"/>
      <w:jc w:val="center"/>
      <w:rPr>
        <w:rFonts w:ascii="Arial" w:eastAsia="Arial" w:hAnsi="Arial"/>
        <w:b/>
        <w:color w:val="000000"/>
      </w:rPr>
    </w:pPr>
  </w:p>
  <w:p w:rsidR="000D3C43" w:rsidRDefault="00FC3BBD">
    <w:pPr>
      <w:pStyle w:val="LO-normal"/>
      <w:jc w:val="right"/>
      <w:rPr>
        <w:rFonts w:ascii="Arial" w:eastAsia="Arial" w:hAnsi="Arial"/>
        <w:b/>
        <w:color w:val="000000"/>
        <w:sz w:val="20"/>
        <w:szCs w:val="20"/>
      </w:rPr>
    </w:pPr>
    <w:r>
      <w:rPr>
        <w:noProof/>
        <w:lang w:eastAsia="pt-BR" w:bidi="ar-SA"/>
      </w:rPr>
      <w:drawing>
        <wp:inline distT="0" distB="0" distL="0" distR="0">
          <wp:extent cx="967105" cy="85026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85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 w:bidi="ar-SA"/>
      </w:rPr>
      <w:drawing>
        <wp:inline distT="0" distB="0" distL="0" distR="0">
          <wp:extent cx="897255" cy="885825"/>
          <wp:effectExtent l="0" t="0" r="0" b="0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C43" w:rsidRDefault="00FC3BBD">
    <w:pPr>
      <w:pStyle w:val="LO-normal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" w:eastAsia="Arial" w:hAnsi="Arial"/>
        <w:b/>
        <w:color w:val="000000"/>
        <w:sz w:val="20"/>
        <w:szCs w:val="20"/>
      </w:rPr>
      <w:t>Pró-Reitoria</w:t>
    </w:r>
    <w:proofErr w:type="spellEnd"/>
    <w:r>
      <w:rPr>
        <w:rFonts w:ascii="Arial" w:eastAsia="Arial" w:hAnsi="Arial"/>
        <w:b/>
        <w:color w:val="000000"/>
        <w:sz w:val="20"/>
        <w:szCs w:val="20"/>
      </w:rPr>
      <w:t xml:space="preserve"> de Extensão e Assuntos Comunitários - PROEX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3C43"/>
    <w:rsid w:val="0001444B"/>
    <w:rsid w:val="000D3C43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widowControl w:val="0"/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sz w:val="24"/>
      <w:lang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Corpodetexto"/>
    <w:qFormat/>
    <w:pPr>
      <w:keepNext/>
      <w:widowControl w:val="0"/>
      <w:spacing w:before="240" w:after="120" w:line="1" w:lineRule="atLeast"/>
      <w:textAlignment w:val="top"/>
      <w:outlineLvl w:val="1"/>
    </w:pPr>
    <w:rPr>
      <w:rFonts w:ascii="Times New Roman" w:eastAsia="Times New Roman" w:hAnsi="Times New Roman" w:cs="Times New Roman"/>
      <w:b/>
      <w:bCs/>
      <w:kern w:val="2"/>
      <w:sz w:val="36"/>
      <w:szCs w:val="36"/>
      <w:lang w:bidi="ar-SA"/>
    </w:rPr>
  </w:style>
  <w:style w:type="paragraph" w:styleId="Ttulo3">
    <w:name w:val="heading 3"/>
    <w:next w:val="Corpodetexto"/>
    <w:qFormat/>
    <w:pPr>
      <w:keepNext/>
      <w:widowControl w:val="0"/>
      <w:spacing w:before="240" w:after="120" w:line="1" w:lineRule="atLeast"/>
      <w:textAlignment w:val="top"/>
      <w:outlineLvl w:val="2"/>
    </w:pPr>
    <w:rPr>
      <w:rFonts w:ascii="Arial" w:eastAsia="Andale Sans UI" w:hAnsi="Arial" w:cs="Tahoma"/>
      <w:b/>
      <w:bCs/>
      <w:kern w:val="2"/>
      <w:sz w:val="28"/>
      <w:szCs w:val="28"/>
      <w:lang w:bidi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2">
    <w:name w:val="WW8Num7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3">
    <w:name w:val="WW8Num8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1z1">
    <w:name w:val="WW8Num1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3">
    <w:name w:val="WW8Num1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4">
    <w:name w:val="WW8Num1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5">
    <w:name w:val="WW8Num1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6">
    <w:name w:val="WW8Num1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7">
    <w:name w:val="WW8Num1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8">
    <w:name w:val="WW8Num1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1">
    <w:name w:val="WW8Num1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2">
    <w:name w:val="WW8Num1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3">
    <w:name w:val="WW8Num1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4">
    <w:name w:val="WW8Num1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5">
    <w:name w:val="WW8Num1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6">
    <w:name w:val="WW8Num1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7">
    <w:name w:val="WW8Num1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8">
    <w:name w:val="WW8Num1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0">
    <w:name w:val="WW8Num15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0">
    <w:name w:val="WW8Num1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1">
    <w:name w:val="WW8Num1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2">
    <w:name w:val="WW8Num1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3">
    <w:name w:val="WW8Num1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4">
    <w:name w:val="WW8Num1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5">
    <w:name w:val="WW8Num1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6">
    <w:name w:val="WW8Num1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7">
    <w:name w:val="WW8Num1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8">
    <w:name w:val="WW8Num1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Marcas">
    <w:name w:val="Marcas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Nmerodepgina">
    <w:name w:val="page number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eastAsia="Andale Sans UI" w:hAnsi="Tahoma" w:cs="Tahoma"/>
      <w:w w:val="100"/>
      <w:kern w:val="2"/>
      <w:position w:val="0"/>
      <w:sz w:val="16"/>
      <w:szCs w:val="16"/>
      <w:effect w:val="none"/>
      <w:vertAlign w:val="baseline"/>
      <w:em w:val="none"/>
    </w:rPr>
  </w:style>
  <w:style w:type="character" w:customStyle="1" w:styleId="CabealhoChar">
    <w:name w:val="Cabeçalho Char"/>
    <w:qFormat/>
    <w:rPr>
      <w:w w:val="100"/>
      <w:kern w:val="2"/>
      <w:position w:val="0"/>
      <w:sz w:val="24"/>
      <w:szCs w:val="24"/>
      <w:effect w:val="none"/>
      <w:vertAlign w:val="baseline"/>
      <w:em w:val="none"/>
    </w:rPr>
  </w:style>
  <w:style w:type="character" w:customStyle="1" w:styleId="CorpodetextoChar">
    <w:name w:val="Corpo de texto Char"/>
    <w:qFormat/>
    <w:rPr>
      <w:w w:val="100"/>
      <w:kern w:val="2"/>
      <w:position w:val="0"/>
      <w:sz w:val="24"/>
      <w:szCs w:val="24"/>
      <w:effect w:val="none"/>
      <w:vertAlign w:val="baseline"/>
      <w:em w:val="none"/>
    </w:rPr>
  </w:style>
  <w:style w:type="paragraph" w:styleId="Ttulo">
    <w:name w:val="Title"/>
    <w:basedOn w:val="LO-normal"/>
    <w:next w:val="Subttul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qFormat/>
    <w:pPr>
      <w:spacing w:after="120"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styleId="Lista">
    <w:name w:val="List"/>
    <w:basedOn w:val="Corpodetexto"/>
    <w:qFormat/>
    <w:rPr>
      <w:rFonts w:cs="Tahoma"/>
    </w:rPr>
  </w:style>
  <w:style w:type="paragraph" w:styleId="Legenda">
    <w:name w:val="caption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ascii="Times New Roman" w:eastAsia="Andale Sans UI" w:hAnsi="Times New Roman"/>
      <w:i/>
      <w:iCs/>
      <w:kern w:val="2"/>
      <w:lang w:bidi="ar-SA"/>
    </w:rPr>
  </w:style>
  <w:style w:type="paragraph" w:customStyle="1" w:styleId="ndice">
    <w:name w:val="Índice"/>
    <w:basedOn w:val="LO-normal"/>
    <w:qFormat/>
    <w:pPr>
      <w:suppressLineNumbers/>
      <w:spacing w:line="1" w:lineRule="atLeast"/>
      <w:textAlignment w:val="top"/>
      <w:outlineLvl w:val="0"/>
    </w:pPr>
    <w:rPr>
      <w:rFonts w:ascii="Times New Roman" w:eastAsia="Andale Sans UI" w:hAnsi="Times New Roman" w:cs="Tahoma"/>
      <w:kern w:val="2"/>
      <w:lang w:bidi="ar-SA"/>
    </w:r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customStyle="1" w:styleId="Ttulo10">
    <w:name w:val="Título1"/>
    <w:basedOn w:val="LO-normal"/>
    <w:next w:val="Corpodetexto"/>
    <w:qFormat/>
    <w:pPr>
      <w:keepNext/>
      <w:spacing w:before="240" w:after="120" w:line="1" w:lineRule="atLeast"/>
      <w:textAlignment w:val="top"/>
      <w:outlineLvl w:val="0"/>
    </w:pPr>
    <w:rPr>
      <w:rFonts w:ascii="Arial" w:eastAsia="Andale Sans UI" w:hAnsi="Arial" w:cs="Tahoma"/>
      <w:kern w:val="2"/>
      <w:sz w:val="28"/>
      <w:szCs w:val="28"/>
      <w:lang w:bidi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ascii="Times New Roman" w:eastAsia="Andale Sans UI" w:hAnsi="Times New Roman" w:cs="Tahoma"/>
      <w:i/>
      <w:iCs/>
      <w:kern w:val="2"/>
      <w:lang w:bidi="ar-SA"/>
    </w:rPr>
  </w:style>
  <w:style w:type="paragraph" w:customStyle="1" w:styleId="Contedodetabela">
    <w:name w:val="Conteúdo de tabela"/>
    <w:basedOn w:val="LO-normal"/>
    <w:qFormat/>
    <w:pPr>
      <w:suppressLineNumbers/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customStyle="1" w:styleId="Contedodatabela">
    <w:name w:val="Conteúdo da tabela"/>
    <w:basedOn w:val="LO-normal"/>
    <w:qFormat/>
    <w:pPr>
      <w:suppressLineNumbers/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styleId="Cabealho">
    <w:name w:val="header"/>
    <w:basedOn w:val="LO-normal"/>
    <w:qFormat/>
    <w:pPr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styleId="Rodap">
    <w:name w:val="footer"/>
    <w:basedOn w:val="LO-normal"/>
    <w:qFormat/>
    <w:pPr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customStyle="1" w:styleId="Corpodetexto31">
    <w:name w:val="Corpo de texto 31"/>
    <w:basedOn w:val="LO-normal"/>
    <w:qFormat/>
    <w:pPr>
      <w:widowControl/>
      <w:spacing w:line="1" w:lineRule="atLeast"/>
      <w:jc w:val="both"/>
      <w:textAlignment w:val="top"/>
      <w:outlineLvl w:val="0"/>
    </w:pPr>
    <w:rPr>
      <w:rFonts w:ascii="ArialMT" w:eastAsia="Times New Roman" w:hAnsi="ArialMT" w:cs="ArialMT"/>
      <w:color w:val="000000"/>
      <w:kern w:val="2"/>
      <w:szCs w:val="20"/>
      <w:lang w:bidi="ar-SA"/>
    </w:rPr>
  </w:style>
  <w:style w:type="paragraph" w:styleId="Textodebalo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eastAsia="Andale Sans UI" w:hAnsi="Tahoma" w:cs="Tahoma"/>
      <w:kern w:val="2"/>
      <w:sz w:val="16"/>
      <w:szCs w:val="16"/>
      <w:lang w:bidi="ar-SA"/>
    </w:rPr>
  </w:style>
  <w:style w:type="paragraph" w:customStyle="1" w:styleId="Default">
    <w:name w:val="Default"/>
    <w:basedOn w:val="LO-normal"/>
    <w:qFormat/>
    <w:pPr>
      <w:spacing w:line="1" w:lineRule="atLeast"/>
      <w:textAlignment w:val="top"/>
      <w:outlineLvl w:val="0"/>
    </w:pPr>
    <w:rPr>
      <w:rFonts w:ascii="Arial" w:eastAsia="Times New Roman" w:hAnsi="Arial"/>
      <w:color w:val="000000"/>
      <w:lang w:bidi="ar-SA"/>
    </w:rPr>
  </w:style>
  <w:style w:type="paragraph" w:styleId="PargrafodaLista">
    <w:name w:val="List Paragraph"/>
    <w:basedOn w:val="LO-normal"/>
    <w:qFormat/>
    <w:pPr>
      <w:spacing w:line="1" w:lineRule="atLeast"/>
      <w:ind w:left="720"/>
      <w:contextualSpacing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customStyle="1" w:styleId="Contedodoquadro">
    <w:name w:val="Conteúdo do quadro"/>
    <w:basedOn w:val="LO-normal"/>
    <w:qFormat/>
    <w:pPr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widowControl w:val="0"/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sz w:val="24"/>
      <w:lang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Corpodetexto"/>
    <w:qFormat/>
    <w:pPr>
      <w:keepNext/>
      <w:widowControl w:val="0"/>
      <w:spacing w:before="240" w:after="120" w:line="1" w:lineRule="atLeast"/>
      <w:textAlignment w:val="top"/>
      <w:outlineLvl w:val="1"/>
    </w:pPr>
    <w:rPr>
      <w:rFonts w:ascii="Times New Roman" w:eastAsia="Times New Roman" w:hAnsi="Times New Roman" w:cs="Times New Roman"/>
      <w:b/>
      <w:bCs/>
      <w:kern w:val="2"/>
      <w:sz w:val="36"/>
      <w:szCs w:val="36"/>
      <w:lang w:bidi="ar-SA"/>
    </w:rPr>
  </w:style>
  <w:style w:type="paragraph" w:styleId="Ttulo3">
    <w:name w:val="heading 3"/>
    <w:next w:val="Corpodetexto"/>
    <w:qFormat/>
    <w:pPr>
      <w:keepNext/>
      <w:widowControl w:val="0"/>
      <w:spacing w:before="240" w:after="120" w:line="1" w:lineRule="atLeast"/>
      <w:textAlignment w:val="top"/>
      <w:outlineLvl w:val="2"/>
    </w:pPr>
    <w:rPr>
      <w:rFonts w:ascii="Arial" w:eastAsia="Andale Sans UI" w:hAnsi="Arial" w:cs="Tahoma"/>
      <w:b/>
      <w:bCs/>
      <w:kern w:val="2"/>
      <w:sz w:val="28"/>
      <w:szCs w:val="28"/>
      <w:lang w:bidi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2">
    <w:name w:val="WW8Num7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3">
    <w:name w:val="WW8Num8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1z1">
    <w:name w:val="WW8Num1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3">
    <w:name w:val="WW8Num1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4">
    <w:name w:val="WW8Num1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5">
    <w:name w:val="WW8Num1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6">
    <w:name w:val="WW8Num1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7">
    <w:name w:val="WW8Num1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8">
    <w:name w:val="WW8Num1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1">
    <w:name w:val="WW8Num1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2">
    <w:name w:val="WW8Num1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3">
    <w:name w:val="WW8Num1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4">
    <w:name w:val="WW8Num1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5">
    <w:name w:val="WW8Num1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6">
    <w:name w:val="WW8Num1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7">
    <w:name w:val="WW8Num1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8">
    <w:name w:val="WW8Num1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0">
    <w:name w:val="WW8Num15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0">
    <w:name w:val="WW8Num1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1">
    <w:name w:val="WW8Num1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2">
    <w:name w:val="WW8Num1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3">
    <w:name w:val="WW8Num1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4">
    <w:name w:val="WW8Num1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5">
    <w:name w:val="WW8Num1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6">
    <w:name w:val="WW8Num1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7">
    <w:name w:val="WW8Num1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8">
    <w:name w:val="WW8Num1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Marcas">
    <w:name w:val="Marcas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Nmerodepgina">
    <w:name w:val="page number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eastAsia="Andale Sans UI" w:hAnsi="Tahoma" w:cs="Tahoma"/>
      <w:w w:val="100"/>
      <w:kern w:val="2"/>
      <w:position w:val="0"/>
      <w:sz w:val="16"/>
      <w:szCs w:val="16"/>
      <w:effect w:val="none"/>
      <w:vertAlign w:val="baseline"/>
      <w:em w:val="none"/>
    </w:rPr>
  </w:style>
  <w:style w:type="character" w:customStyle="1" w:styleId="CabealhoChar">
    <w:name w:val="Cabeçalho Char"/>
    <w:qFormat/>
    <w:rPr>
      <w:w w:val="100"/>
      <w:kern w:val="2"/>
      <w:position w:val="0"/>
      <w:sz w:val="24"/>
      <w:szCs w:val="24"/>
      <w:effect w:val="none"/>
      <w:vertAlign w:val="baseline"/>
      <w:em w:val="none"/>
    </w:rPr>
  </w:style>
  <w:style w:type="character" w:customStyle="1" w:styleId="CorpodetextoChar">
    <w:name w:val="Corpo de texto Char"/>
    <w:qFormat/>
    <w:rPr>
      <w:w w:val="100"/>
      <w:kern w:val="2"/>
      <w:position w:val="0"/>
      <w:sz w:val="24"/>
      <w:szCs w:val="24"/>
      <w:effect w:val="none"/>
      <w:vertAlign w:val="baseline"/>
      <w:em w:val="none"/>
    </w:rPr>
  </w:style>
  <w:style w:type="paragraph" w:styleId="Ttulo">
    <w:name w:val="Title"/>
    <w:basedOn w:val="LO-normal"/>
    <w:next w:val="Subttul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qFormat/>
    <w:pPr>
      <w:spacing w:after="120"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styleId="Lista">
    <w:name w:val="List"/>
    <w:basedOn w:val="Corpodetexto"/>
    <w:qFormat/>
    <w:rPr>
      <w:rFonts w:cs="Tahoma"/>
    </w:rPr>
  </w:style>
  <w:style w:type="paragraph" w:styleId="Legenda">
    <w:name w:val="caption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ascii="Times New Roman" w:eastAsia="Andale Sans UI" w:hAnsi="Times New Roman"/>
      <w:i/>
      <w:iCs/>
      <w:kern w:val="2"/>
      <w:lang w:bidi="ar-SA"/>
    </w:rPr>
  </w:style>
  <w:style w:type="paragraph" w:customStyle="1" w:styleId="ndice">
    <w:name w:val="Índice"/>
    <w:basedOn w:val="LO-normal"/>
    <w:qFormat/>
    <w:pPr>
      <w:suppressLineNumbers/>
      <w:spacing w:line="1" w:lineRule="atLeast"/>
      <w:textAlignment w:val="top"/>
      <w:outlineLvl w:val="0"/>
    </w:pPr>
    <w:rPr>
      <w:rFonts w:ascii="Times New Roman" w:eastAsia="Andale Sans UI" w:hAnsi="Times New Roman" w:cs="Tahoma"/>
      <w:kern w:val="2"/>
      <w:lang w:bidi="ar-SA"/>
    </w:r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customStyle="1" w:styleId="Ttulo10">
    <w:name w:val="Título1"/>
    <w:basedOn w:val="LO-normal"/>
    <w:next w:val="Corpodetexto"/>
    <w:qFormat/>
    <w:pPr>
      <w:keepNext/>
      <w:spacing w:before="240" w:after="120" w:line="1" w:lineRule="atLeast"/>
      <w:textAlignment w:val="top"/>
      <w:outlineLvl w:val="0"/>
    </w:pPr>
    <w:rPr>
      <w:rFonts w:ascii="Arial" w:eastAsia="Andale Sans UI" w:hAnsi="Arial" w:cs="Tahoma"/>
      <w:kern w:val="2"/>
      <w:sz w:val="28"/>
      <w:szCs w:val="28"/>
      <w:lang w:bidi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ascii="Times New Roman" w:eastAsia="Andale Sans UI" w:hAnsi="Times New Roman" w:cs="Tahoma"/>
      <w:i/>
      <w:iCs/>
      <w:kern w:val="2"/>
      <w:lang w:bidi="ar-SA"/>
    </w:rPr>
  </w:style>
  <w:style w:type="paragraph" w:customStyle="1" w:styleId="Contedodetabela">
    <w:name w:val="Conteúdo de tabela"/>
    <w:basedOn w:val="LO-normal"/>
    <w:qFormat/>
    <w:pPr>
      <w:suppressLineNumbers/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customStyle="1" w:styleId="Contedodatabela">
    <w:name w:val="Conteúdo da tabela"/>
    <w:basedOn w:val="LO-normal"/>
    <w:qFormat/>
    <w:pPr>
      <w:suppressLineNumbers/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styleId="Cabealho">
    <w:name w:val="header"/>
    <w:basedOn w:val="LO-normal"/>
    <w:qFormat/>
    <w:pPr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styleId="Rodap">
    <w:name w:val="footer"/>
    <w:basedOn w:val="LO-normal"/>
    <w:qFormat/>
    <w:pPr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customStyle="1" w:styleId="Corpodetexto31">
    <w:name w:val="Corpo de texto 31"/>
    <w:basedOn w:val="LO-normal"/>
    <w:qFormat/>
    <w:pPr>
      <w:widowControl/>
      <w:spacing w:line="1" w:lineRule="atLeast"/>
      <w:jc w:val="both"/>
      <w:textAlignment w:val="top"/>
      <w:outlineLvl w:val="0"/>
    </w:pPr>
    <w:rPr>
      <w:rFonts w:ascii="ArialMT" w:eastAsia="Times New Roman" w:hAnsi="ArialMT" w:cs="ArialMT"/>
      <w:color w:val="000000"/>
      <w:kern w:val="2"/>
      <w:szCs w:val="20"/>
      <w:lang w:bidi="ar-SA"/>
    </w:rPr>
  </w:style>
  <w:style w:type="paragraph" w:styleId="Textodebalo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eastAsia="Andale Sans UI" w:hAnsi="Tahoma" w:cs="Tahoma"/>
      <w:kern w:val="2"/>
      <w:sz w:val="16"/>
      <w:szCs w:val="16"/>
      <w:lang w:bidi="ar-SA"/>
    </w:rPr>
  </w:style>
  <w:style w:type="paragraph" w:customStyle="1" w:styleId="Default">
    <w:name w:val="Default"/>
    <w:basedOn w:val="LO-normal"/>
    <w:qFormat/>
    <w:pPr>
      <w:spacing w:line="1" w:lineRule="atLeast"/>
      <w:textAlignment w:val="top"/>
      <w:outlineLvl w:val="0"/>
    </w:pPr>
    <w:rPr>
      <w:rFonts w:ascii="Arial" w:eastAsia="Times New Roman" w:hAnsi="Arial"/>
      <w:color w:val="000000"/>
      <w:lang w:bidi="ar-SA"/>
    </w:rPr>
  </w:style>
  <w:style w:type="paragraph" w:styleId="PargrafodaLista">
    <w:name w:val="List Paragraph"/>
    <w:basedOn w:val="LO-normal"/>
    <w:qFormat/>
    <w:pPr>
      <w:spacing w:line="1" w:lineRule="atLeast"/>
      <w:ind w:left="720"/>
      <w:contextualSpacing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paragraph" w:customStyle="1" w:styleId="Contedodoquadro">
    <w:name w:val="Conteúdo do quadro"/>
    <w:basedOn w:val="LO-normal"/>
    <w:qFormat/>
    <w:pPr>
      <w:spacing w:line="1" w:lineRule="atLeast"/>
      <w:textAlignment w:val="top"/>
      <w:outlineLvl w:val="0"/>
    </w:pPr>
    <w:rPr>
      <w:rFonts w:ascii="Times New Roman" w:eastAsia="Andale Sans UI" w:hAnsi="Times New Roman" w:cs="Times New Roman"/>
      <w:kern w:val="2"/>
      <w:lang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EmnQrTvSQTHdceV9AkDUa/oHIw==">AMUW2mXLaK20+yipfHb8ZaN/Tv4BIYWj2R3P8FqOsYIXDAEFkDkQOanPgG9SMcMJ/6jkwwM/kbx4NQQ4fUvevHOAR1BIWnaTaqGGJ975s9haWH+p5+tRqUoW5wCag9dCth8nGwlWwXqHgATKou8EQnQdAYxEgv/IGw==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secoc</dc:creator>
  <cp:lastModifiedBy>user</cp:lastModifiedBy>
  <cp:revision>2</cp:revision>
  <dcterms:created xsi:type="dcterms:W3CDTF">2022-11-30T12:54:00Z</dcterms:created>
  <dcterms:modified xsi:type="dcterms:W3CDTF">2022-11-30T12:54:00Z</dcterms:modified>
  <dc:language>pt-BR</dc:language>
</cp:coreProperties>
</file>